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DBEEE" w14:textId="5BFD9010" w:rsidR="00BC52B5" w:rsidRPr="00D76DBC" w:rsidRDefault="00EF14CF" w:rsidP="00BC52B5">
      <w:pPr>
        <w:pStyle w:val="Default"/>
        <w:jc w:val="right"/>
        <w:rPr>
          <w:b/>
        </w:rPr>
      </w:pPr>
      <w:r>
        <w:rPr>
          <w:rFonts w:eastAsia="Calibri"/>
          <w:b/>
          <w:color w:val="auto"/>
        </w:rPr>
        <w:t>2</w:t>
      </w:r>
      <w:r w:rsidR="00BC52B5" w:rsidRPr="00525BAD">
        <w:rPr>
          <w:rFonts w:eastAsia="Calibri"/>
          <w:b/>
          <w:color w:val="auto"/>
        </w:rPr>
        <w:t>.1 priedas Techninė  specifikacija 1 pirkimo dalis</w:t>
      </w:r>
    </w:p>
    <w:p w14:paraId="2D7285A8" w14:textId="77777777" w:rsidR="00BC52B5" w:rsidRPr="00525BAD" w:rsidRDefault="00BC52B5" w:rsidP="00BC52B5">
      <w:pPr>
        <w:autoSpaceDE w:val="0"/>
        <w:autoSpaceDN w:val="0"/>
        <w:adjustRightInd w:val="0"/>
        <w:spacing w:after="0" w:line="240" w:lineRule="auto"/>
        <w:jc w:val="center"/>
        <w:rPr>
          <w:rFonts w:ascii="Times New Roman" w:hAnsi="Times New Roman" w:cs="Times New Roman"/>
          <w:kern w:val="0"/>
          <w:sz w:val="22"/>
          <w:szCs w:val="22"/>
          <w:lang w:val="pt-BR"/>
        </w:rPr>
      </w:pPr>
    </w:p>
    <w:p w14:paraId="6E67F21F" w14:textId="77777777" w:rsidR="00070F65" w:rsidRPr="00BC52B5" w:rsidRDefault="00070F65" w:rsidP="00070F65">
      <w:pPr>
        <w:autoSpaceDE w:val="0"/>
        <w:autoSpaceDN w:val="0"/>
        <w:adjustRightInd w:val="0"/>
        <w:spacing w:after="0" w:line="240" w:lineRule="auto"/>
        <w:jc w:val="center"/>
        <w:rPr>
          <w:rFonts w:ascii="Times New Roman" w:hAnsi="Times New Roman" w:cs="Times New Roman"/>
          <w:kern w:val="0"/>
          <w:sz w:val="22"/>
          <w:szCs w:val="22"/>
          <w:lang w:val="pt-BR"/>
        </w:rPr>
      </w:pPr>
    </w:p>
    <w:p w14:paraId="5D144D81" w14:textId="6EEE472B" w:rsidR="00767383" w:rsidRPr="00767383" w:rsidRDefault="00767383" w:rsidP="00070F65">
      <w:pPr>
        <w:autoSpaceDE w:val="0"/>
        <w:autoSpaceDN w:val="0"/>
        <w:adjustRightInd w:val="0"/>
        <w:spacing w:after="0" w:line="240" w:lineRule="auto"/>
        <w:jc w:val="center"/>
        <w:rPr>
          <w:rFonts w:ascii="Times New Roman" w:hAnsi="Times New Roman" w:cs="Times New Roman"/>
          <w:b/>
          <w:color w:val="000000" w:themeColor="text1"/>
          <w:sz w:val="28"/>
          <w:szCs w:val="28"/>
          <w:lang w:val="fr-FR"/>
        </w:rPr>
      </w:pPr>
      <w:r w:rsidRPr="00767383">
        <w:rPr>
          <w:rFonts w:ascii="Times New Roman" w:hAnsi="Times New Roman" w:cs="Times New Roman"/>
          <w:b/>
          <w:sz w:val="28"/>
          <w:szCs w:val="28"/>
          <w:lang w:val="lt-LT"/>
        </w:rPr>
        <w:t xml:space="preserve">Analizatorius, skirtas maisto bei aplinkos mėginiuose esantiems patogenams tirti </w:t>
      </w:r>
    </w:p>
    <w:p w14:paraId="252CE8C4" w14:textId="77777777" w:rsidR="00767383" w:rsidRDefault="00767383" w:rsidP="00070F65">
      <w:pPr>
        <w:autoSpaceDE w:val="0"/>
        <w:autoSpaceDN w:val="0"/>
        <w:adjustRightInd w:val="0"/>
        <w:spacing w:after="0" w:line="240" w:lineRule="auto"/>
        <w:jc w:val="center"/>
        <w:rPr>
          <w:rFonts w:ascii="Times New Roman" w:hAnsi="Times New Roman" w:cs="Times New Roman"/>
          <w:b/>
          <w:color w:val="000000" w:themeColor="text1"/>
          <w:lang w:val="fr-FR"/>
        </w:rPr>
      </w:pPr>
    </w:p>
    <w:p w14:paraId="0B524CA7" w14:textId="17D6C414" w:rsidR="00852765" w:rsidRDefault="00852765" w:rsidP="00070F65">
      <w:pPr>
        <w:autoSpaceDE w:val="0"/>
        <w:autoSpaceDN w:val="0"/>
        <w:adjustRightInd w:val="0"/>
        <w:spacing w:after="0" w:line="240" w:lineRule="auto"/>
        <w:jc w:val="center"/>
        <w:rPr>
          <w:rFonts w:ascii="Times New Roman" w:hAnsi="Times New Roman" w:cs="Times New Roman"/>
          <w:b/>
          <w:color w:val="000000" w:themeColor="text1"/>
          <w:lang w:val="fr-FR"/>
        </w:rPr>
      </w:pPr>
      <w:r w:rsidRPr="00522296">
        <w:rPr>
          <w:rFonts w:ascii="Times New Roman" w:hAnsi="Times New Roman" w:cs="Times New Roman"/>
          <w:b/>
          <w:color w:val="000000" w:themeColor="text1"/>
          <w:lang w:val="fr-FR"/>
        </w:rPr>
        <w:t>BENDRIEJI REIKALAVIMAI</w:t>
      </w:r>
    </w:p>
    <w:p w14:paraId="33E4C479" w14:textId="77777777" w:rsidR="00070F65" w:rsidRPr="00522296" w:rsidRDefault="00070F65" w:rsidP="00070F65">
      <w:pPr>
        <w:autoSpaceDE w:val="0"/>
        <w:autoSpaceDN w:val="0"/>
        <w:adjustRightInd w:val="0"/>
        <w:spacing w:after="0" w:line="240" w:lineRule="auto"/>
        <w:jc w:val="center"/>
        <w:rPr>
          <w:rFonts w:ascii="Times New Roman" w:hAnsi="Times New Roman" w:cs="Times New Roman"/>
          <w:b/>
          <w:color w:val="000000" w:themeColor="text1"/>
          <w:lang w:val="fr-FR"/>
        </w:rPr>
      </w:pPr>
    </w:p>
    <w:p w14:paraId="6A7BA25A" w14:textId="7E44FE63" w:rsidR="00852765" w:rsidRPr="00862FA5" w:rsidRDefault="00852765" w:rsidP="00767383">
      <w:pPr>
        <w:autoSpaceDE w:val="0"/>
        <w:autoSpaceDN w:val="0"/>
        <w:adjustRightInd w:val="0"/>
        <w:spacing w:after="0" w:line="240" w:lineRule="auto"/>
        <w:ind w:firstLine="567"/>
        <w:jc w:val="both"/>
        <w:rPr>
          <w:rFonts w:ascii="Times New Roman" w:hAnsi="Times New Roman" w:cs="Times New Roman"/>
          <w:b/>
          <w:lang w:val="fr-FR" w:eastAsia="lt-LT"/>
        </w:rPr>
      </w:pPr>
      <w:r w:rsidRPr="00631532">
        <w:rPr>
          <w:rFonts w:ascii="Times New Roman" w:hAnsi="Times New Roman" w:cs="Times New Roman"/>
          <w:lang w:val="lt-LT"/>
        </w:rPr>
        <w:t xml:space="preserve">Kauno technologijos universitetas įgyvendina </w:t>
      </w:r>
      <w:r w:rsidR="005F7172" w:rsidRPr="00631532">
        <w:rPr>
          <w:rFonts w:ascii="Times New Roman" w:hAnsi="Times New Roman" w:cs="Times New Roman"/>
          <w:lang w:val="lt-LT"/>
        </w:rPr>
        <w:t xml:space="preserve">projektą </w:t>
      </w:r>
      <w:r w:rsidR="00862FA5">
        <w:rPr>
          <w:rFonts w:ascii="Times New Roman" w:hAnsi="Times New Roman" w:cs="Times New Roman"/>
          <w:lang w:val="lt-LT"/>
        </w:rPr>
        <w:t>„</w:t>
      </w:r>
      <w:proofErr w:type="spellStart"/>
      <w:r w:rsidR="00862FA5" w:rsidRPr="00862FA5">
        <w:rPr>
          <w:rFonts w:ascii="Times New Roman" w:hAnsi="Times New Roman" w:cs="Times New Roman"/>
          <w:lang w:val="fr-FR"/>
        </w:rPr>
        <w:t>Bioaktyvių</w:t>
      </w:r>
      <w:proofErr w:type="spellEnd"/>
      <w:r w:rsidR="00862FA5" w:rsidRPr="00862FA5">
        <w:rPr>
          <w:rFonts w:ascii="Times New Roman" w:hAnsi="Times New Roman" w:cs="Times New Roman"/>
          <w:lang w:val="fr-FR"/>
        </w:rPr>
        <w:t xml:space="preserve"> </w:t>
      </w:r>
      <w:proofErr w:type="spellStart"/>
      <w:r w:rsidR="00862FA5" w:rsidRPr="00862FA5">
        <w:rPr>
          <w:rFonts w:ascii="Times New Roman" w:hAnsi="Times New Roman" w:cs="Times New Roman"/>
          <w:lang w:val="fr-FR"/>
        </w:rPr>
        <w:t>junginių</w:t>
      </w:r>
      <w:proofErr w:type="spellEnd"/>
      <w:r w:rsidR="00862FA5" w:rsidRPr="00862FA5">
        <w:rPr>
          <w:rFonts w:ascii="Times New Roman" w:hAnsi="Times New Roman" w:cs="Times New Roman"/>
          <w:lang w:val="fr-FR"/>
        </w:rPr>
        <w:t xml:space="preserve"> </w:t>
      </w:r>
      <w:proofErr w:type="spellStart"/>
      <w:r w:rsidR="00862FA5" w:rsidRPr="00862FA5">
        <w:rPr>
          <w:rFonts w:ascii="Times New Roman" w:hAnsi="Times New Roman" w:cs="Times New Roman"/>
          <w:lang w:val="fr-FR"/>
        </w:rPr>
        <w:t>tiksliosios</w:t>
      </w:r>
      <w:proofErr w:type="spellEnd"/>
      <w:r w:rsidR="00862FA5" w:rsidRPr="00862FA5">
        <w:rPr>
          <w:rFonts w:ascii="Times New Roman" w:hAnsi="Times New Roman" w:cs="Times New Roman"/>
          <w:lang w:val="fr-FR"/>
        </w:rPr>
        <w:t xml:space="preserve"> </w:t>
      </w:r>
      <w:proofErr w:type="spellStart"/>
      <w:r w:rsidR="00862FA5" w:rsidRPr="00862FA5">
        <w:rPr>
          <w:rFonts w:ascii="Times New Roman" w:hAnsi="Times New Roman" w:cs="Times New Roman"/>
          <w:lang w:val="fr-FR"/>
        </w:rPr>
        <w:t>fermentacijos</w:t>
      </w:r>
      <w:proofErr w:type="spellEnd"/>
      <w:r w:rsidR="00862FA5" w:rsidRPr="00862FA5">
        <w:rPr>
          <w:rFonts w:ascii="Times New Roman" w:hAnsi="Times New Roman" w:cs="Times New Roman"/>
          <w:lang w:val="fr-FR"/>
        </w:rPr>
        <w:t xml:space="preserve"> </w:t>
      </w:r>
      <w:proofErr w:type="spellStart"/>
      <w:r w:rsidR="00862FA5" w:rsidRPr="00862FA5">
        <w:rPr>
          <w:rFonts w:ascii="Times New Roman" w:hAnsi="Times New Roman" w:cs="Times New Roman"/>
          <w:lang w:val="fr-FR"/>
        </w:rPr>
        <w:t>tyrimų</w:t>
      </w:r>
      <w:proofErr w:type="spellEnd"/>
      <w:r w:rsidR="00862FA5" w:rsidRPr="00862FA5">
        <w:rPr>
          <w:rFonts w:ascii="Times New Roman" w:hAnsi="Times New Roman" w:cs="Times New Roman"/>
          <w:lang w:val="fr-FR"/>
        </w:rPr>
        <w:t xml:space="preserve"> </w:t>
      </w:r>
      <w:proofErr w:type="spellStart"/>
      <w:r w:rsidR="00862FA5" w:rsidRPr="00862FA5">
        <w:rPr>
          <w:rFonts w:ascii="Times New Roman" w:hAnsi="Times New Roman" w:cs="Times New Roman"/>
          <w:lang w:val="fr-FR"/>
        </w:rPr>
        <w:t>infrastruktūra</w:t>
      </w:r>
      <w:proofErr w:type="spellEnd"/>
      <w:r w:rsidR="00862FA5" w:rsidRPr="00862FA5">
        <w:rPr>
          <w:rFonts w:ascii="Times New Roman" w:hAnsi="Times New Roman" w:cs="Times New Roman"/>
          <w:lang w:val="fr-FR"/>
        </w:rPr>
        <w:t>” Nr. 10-093-K-0128.</w:t>
      </w:r>
    </w:p>
    <w:p w14:paraId="24105733" w14:textId="5FFA0488" w:rsidR="00852765" w:rsidRPr="00641B1C" w:rsidRDefault="00852765" w:rsidP="00767383">
      <w:pPr>
        <w:tabs>
          <w:tab w:val="left" w:pos="426"/>
        </w:tabs>
        <w:ind w:firstLine="567"/>
        <w:jc w:val="both"/>
        <w:rPr>
          <w:rFonts w:ascii="Times New Roman" w:hAnsi="Times New Roman" w:cs="Times New Roman"/>
          <w:bCs/>
          <w:color w:val="000000" w:themeColor="text1"/>
          <w:lang w:val="lt-LT"/>
        </w:rPr>
      </w:pPr>
      <w:r w:rsidRPr="00767383">
        <w:rPr>
          <w:rFonts w:ascii="Times New Roman" w:hAnsi="Times New Roman" w:cs="Times New Roman"/>
          <w:lang w:val="lt-LT"/>
        </w:rPr>
        <w:t xml:space="preserve">Pirkimo objektas – </w:t>
      </w:r>
      <w:r w:rsidR="00070F65" w:rsidRPr="00767383">
        <w:rPr>
          <w:rFonts w:ascii="Times New Roman" w:hAnsi="Times New Roman" w:cs="Times New Roman"/>
          <w:b/>
          <w:lang w:val="lt-LT"/>
        </w:rPr>
        <w:t xml:space="preserve">Analizatorius, skirtas maisto bei aplinkos mėginiuose esantiems patogenams </w:t>
      </w:r>
      <w:r w:rsidR="00070F65" w:rsidRPr="00641B1C">
        <w:rPr>
          <w:rFonts w:ascii="Times New Roman" w:hAnsi="Times New Roman" w:cs="Times New Roman"/>
          <w:bCs/>
          <w:lang w:val="lt-LT"/>
        </w:rPr>
        <w:t xml:space="preserve">tirti </w:t>
      </w:r>
      <w:r w:rsidRPr="00641B1C">
        <w:rPr>
          <w:rFonts w:ascii="Times New Roman" w:hAnsi="Times New Roman" w:cs="Times New Roman"/>
          <w:bCs/>
          <w:lang w:val="lt-LT"/>
        </w:rPr>
        <w:t>(toliau prekė).</w:t>
      </w:r>
    </w:p>
    <w:p w14:paraId="4325DEE7" w14:textId="77777777" w:rsidR="00852765" w:rsidRPr="00641B1C" w:rsidRDefault="00852765" w:rsidP="00767383">
      <w:pPr>
        <w:tabs>
          <w:tab w:val="left" w:pos="426"/>
        </w:tabs>
        <w:ind w:firstLine="567"/>
        <w:jc w:val="both"/>
        <w:rPr>
          <w:rFonts w:ascii="Times New Roman" w:hAnsi="Times New Roman" w:cs="Times New Roman"/>
          <w:bCs/>
          <w:color w:val="000000" w:themeColor="text1"/>
          <w:lang w:val="lt-LT"/>
        </w:rPr>
      </w:pPr>
      <w:r w:rsidRPr="00641B1C">
        <w:rPr>
          <w:rFonts w:ascii="Times New Roman" w:hAnsi="Times New Roman" w:cs="Times New Roman"/>
          <w:bCs/>
          <w:color w:val="000000" w:themeColor="text1"/>
          <w:lang w:val="lt-LT"/>
        </w:rPr>
        <w:t>Šis prekių pirkimas apima:</w:t>
      </w:r>
    </w:p>
    <w:p w14:paraId="1EE527F3" w14:textId="77777777" w:rsidR="00852765" w:rsidRPr="00641B1C" w:rsidRDefault="00852765" w:rsidP="00767383">
      <w:pPr>
        <w:pStyle w:val="ListParagraph"/>
        <w:numPr>
          <w:ilvl w:val="0"/>
          <w:numId w:val="12"/>
        </w:numPr>
        <w:spacing w:line="256" w:lineRule="auto"/>
        <w:ind w:left="0" w:firstLine="567"/>
        <w:jc w:val="both"/>
        <w:rPr>
          <w:rFonts w:ascii="Times New Roman" w:hAnsi="Times New Roman" w:cs="Times New Roman"/>
          <w:bCs/>
          <w:lang w:val="lt-LT"/>
        </w:rPr>
      </w:pPr>
      <w:r w:rsidRPr="00641B1C">
        <w:rPr>
          <w:rFonts w:ascii="Times New Roman" w:hAnsi="Times New Roman" w:cs="Times New Roman"/>
          <w:bCs/>
          <w:lang w:val="lt-LT"/>
        </w:rPr>
        <w:t>įrangos pristatymą, sumontavimą, įdiegimą;</w:t>
      </w:r>
    </w:p>
    <w:p w14:paraId="583A5B8F" w14:textId="77777777" w:rsidR="00852765" w:rsidRPr="00641B1C" w:rsidRDefault="00852765" w:rsidP="00767383">
      <w:pPr>
        <w:pStyle w:val="ListParagraph"/>
        <w:numPr>
          <w:ilvl w:val="0"/>
          <w:numId w:val="12"/>
        </w:numPr>
        <w:spacing w:line="256" w:lineRule="auto"/>
        <w:ind w:left="0" w:firstLine="567"/>
        <w:jc w:val="both"/>
        <w:rPr>
          <w:rFonts w:ascii="Times New Roman" w:hAnsi="Times New Roman" w:cs="Times New Roman"/>
          <w:bCs/>
          <w:lang w:val="lt-LT"/>
        </w:rPr>
      </w:pPr>
      <w:r w:rsidRPr="00641B1C">
        <w:rPr>
          <w:rFonts w:ascii="Times New Roman" w:hAnsi="Times New Roman" w:cs="Times New Roman"/>
          <w:bCs/>
          <w:lang w:val="lt-LT"/>
        </w:rPr>
        <w:t>įrangos išbandymą, jos veikimo ir valdymo funkcijų pademonstravimą.</w:t>
      </w:r>
    </w:p>
    <w:p w14:paraId="51D76553" w14:textId="77777777" w:rsidR="00852765" w:rsidRPr="00767383" w:rsidRDefault="00852765" w:rsidP="00767383">
      <w:pPr>
        <w:tabs>
          <w:tab w:val="left" w:pos="426"/>
        </w:tabs>
        <w:ind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Į prekės kainą privalo būti įskaičiuotos visos nurodytos (pristatymo, sumontavimo, įdiegimo, išbandymo, bei veikimo ir valdymo funkcijų pademonstravimo), ir kitos su prekės tiekimu susijusios išlaidos, taip pat visi reikalingi mokėti mokesčiai, jei tokių būtų.</w:t>
      </w:r>
    </w:p>
    <w:p w14:paraId="4F56FBF7" w14:textId="00723731" w:rsidR="00852765" w:rsidRPr="00767383" w:rsidRDefault="00852765" w:rsidP="00767383">
      <w:pPr>
        <w:ind w:firstLine="567"/>
        <w:jc w:val="both"/>
        <w:rPr>
          <w:rFonts w:ascii="Times New Roman" w:hAnsi="Times New Roman" w:cs="Times New Roman"/>
          <w:bCs/>
          <w:color w:val="000000" w:themeColor="text1"/>
          <w:lang w:val="lt-LT"/>
        </w:rPr>
      </w:pPr>
      <w:r w:rsidRPr="00767383">
        <w:rPr>
          <w:rFonts w:ascii="Times New Roman" w:hAnsi="Times New Roman" w:cs="Times New Roman"/>
          <w:color w:val="000000" w:themeColor="text1"/>
          <w:lang w:val="lt-LT"/>
        </w:rPr>
        <w:t xml:space="preserve">Prekės turi būti pristatytos tiekėjo transportu, sumontuotos bei instaliuotos Kauno technologijos universiteto </w:t>
      </w:r>
      <w:r w:rsidR="00711A98" w:rsidRPr="00767383">
        <w:rPr>
          <w:rFonts w:ascii="Times New Roman" w:hAnsi="Times New Roman" w:cs="Times New Roman"/>
          <w:color w:val="000000" w:themeColor="text1"/>
          <w:lang w:val="lt-LT"/>
        </w:rPr>
        <w:t xml:space="preserve">Maisto instituto </w:t>
      </w:r>
      <w:r w:rsidRPr="00767383">
        <w:rPr>
          <w:rFonts w:ascii="Times New Roman" w:hAnsi="Times New Roman" w:cs="Times New Roman"/>
          <w:color w:val="000000" w:themeColor="text1"/>
          <w:lang w:val="lt-LT"/>
        </w:rPr>
        <w:t xml:space="preserve">patalpose, </w:t>
      </w:r>
      <w:r w:rsidR="00711A98" w:rsidRPr="00767383">
        <w:rPr>
          <w:rFonts w:ascii="Times New Roman" w:hAnsi="Times New Roman" w:cs="Times New Roman"/>
          <w:color w:val="000000" w:themeColor="text1"/>
          <w:lang w:val="lt-LT"/>
        </w:rPr>
        <w:t>Radvilėnų pl. 1</w:t>
      </w:r>
      <w:r w:rsidR="00437DF1" w:rsidRPr="00767383">
        <w:rPr>
          <w:rFonts w:ascii="Times New Roman" w:hAnsi="Times New Roman" w:cs="Times New Roman"/>
          <w:color w:val="000000" w:themeColor="text1"/>
          <w:lang w:val="lt-LT"/>
        </w:rPr>
        <w:t>9</w:t>
      </w:r>
      <w:r w:rsidRPr="00767383">
        <w:rPr>
          <w:rFonts w:ascii="Times New Roman" w:hAnsi="Times New Roman" w:cs="Times New Roman"/>
          <w:color w:val="000000" w:themeColor="text1"/>
          <w:lang w:val="lt-LT"/>
        </w:rPr>
        <w:t>, Kaune arba kitame atsakingo už sutarties vykdymą KTU darbuotojų nurodytame KTU padalinyje Kaune.</w:t>
      </w:r>
    </w:p>
    <w:p w14:paraId="570D1243" w14:textId="0E8FD45D" w:rsidR="00852765" w:rsidRPr="00767383" w:rsidRDefault="00852765" w:rsidP="00767383">
      <w:pPr>
        <w:ind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Kartu su pristatyta įranga turi būti pateikiamos darbo ir / ar eksploatavimo ir / ar priežiūros naudojimosi vadovas (instrukcijos) lietuvių kalba.</w:t>
      </w:r>
    </w:p>
    <w:p w14:paraId="2B8284E2" w14:textId="77777777" w:rsidR="00852765" w:rsidRPr="00767383" w:rsidRDefault="00852765" w:rsidP="00767383">
      <w:pPr>
        <w:ind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Įsigyta įranga bus priimama iš tiekėjo tik tada, kai visa įsigyta įranga bus visiškai veikianti perkančiosios organizacijos patalpose, išbandyta, pademonstruotas įrangos veikimas ir valdymo funkcionavimas.</w:t>
      </w:r>
    </w:p>
    <w:p w14:paraId="4585695A" w14:textId="2BC60269" w:rsidR="00F906FB" w:rsidRPr="0049446C" w:rsidRDefault="00F906FB" w:rsidP="00F906FB">
      <w:pPr>
        <w:ind w:firstLine="720"/>
        <w:jc w:val="both"/>
        <w:rPr>
          <w:rFonts w:ascii="Times New Roman" w:hAnsi="Times New Roman" w:cs="Times New Roman"/>
          <w:b/>
          <w:color w:val="000000"/>
          <w:lang w:val="lt-LT"/>
        </w:rPr>
      </w:pPr>
      <w:r w:rsidRPr="00F5596B">
        <w:rPr>
          <w:rFonts w:ascii="Times New Roman" w:hAnsi="Times New Roman" w:cs="Times New Roman"/>
          <w:bCs/>
          <w:color w:val="000000"/>
          <w:lang w:val="lt-LT"/>
        </w:rPr>
        <w:t xml:space="preserve">Sutartyje Tiekėjo numatytų įsipareigojimų atlikimo terminas – </w:t>
      </w:r>
      <w:r w:rsidR="00B84780" w:rsidRPr="0049446C">
        <w:rPr>
          <w:rFonts w:ascii="Times New Roman" w:hAnsi="Times New Roman" w:cs="Times New Roman"/>
          <w:b/>
          <w:color w:val="000000"/>
          <w:lang w:val="lt-LT"/>
        </w:rPr>
        <w:t xml:space="preserve">ne vėliau </w:t>
      </w:r>
      <w:r w:rsidR="0028536F" w:rsidRPr="0049446C">
        <w:rPr>
          <w:rFonts w:ascii="Times New Roman" w:hAnsi="Times New Roman" w:cs="Times New Roman"/>
          <w:b/>
          <w:color w:val="000000"/>
          <w:lang w:val="lt-LT"/>
        </w:rPr>
        <w:t xml:space="preserve">kaip </w:t>
      </w:r>
      <w:r w:rsidRPr="0049446C">
        <w:rPr>
          <w:rFonts w:ascii="Times New Roman" w:hAnsi="Times New Roman" w:cs="Times New Roman"/>
          <w:b/>
          <w:color w:val="000000"/>
          <w:lang w:val="lt-LT"/>
        </w:rPr>
        <w:t>iki 2026</w:t>
      </w:r>
      <w:r w:rsidR="0028536F" w:rsidRPr="0049446C">
        <w:rPr>
          <w:rFonts w:ascii="Times New Roman" w:hAnsi="Times New Roman" w:cs="Times New Roman"/>
          <w:b/>
          <w:color w:val="000000"/>
          <w:lang w:val="lt-LT"/>
        </w:rPr>
        <w:t xml:space="preserve"> m. lapkričio</w:t>
      </w:r>
      <w:r w:rsidRPr="0049446C">
        <w:rPr>
          <w:rFonts w:ascii="Times New Roman" w:hAnsi="Times New Roman" w:cs="Times New Roman"/>
          <w:b/>
          <w:color w:val="000000"/>
          <w:lang w:val="lt-LT"/>
        </w:rPr>
        <w:t xml:space="preserve"> 30 d.</w:t>
      </w:r>
      <w:r w:rsidR="00ED22DC" w:rsidRPr="0049446C">
        <w:rPr>
          <w:rFonts w:ascii="Times New Roman" w:hAnsi="Times New Roman" w:cs="Times New Roman"/>
          <w:b/>
          <w:color w:val="000000"/>
          <w:lang w:val="lt-LT"/>
        </w:rPr>
        <w:t xml:space="preserve"> </w:t>
      </w:r>
      <w:r w:rsidR="00ED22DC" w:rsidRPr="0049446C">
        <w:rPr>
          <w:rFonts w:ascii="Times New Roman" w:hAnsi="Times New Roman" w:cs="Times New Roman"/>
          <w:b/>
          <w:color w:val="000000" w:themeColor="text1"/>
          <w:lang w:val="lt-LT"/>
        </w:rPr>
        <w:t>nuo sutarties įsigaliojimo dienos.</w:t>
      </w:r>
    </w:p>
    <w:p w14:paraId="6A3E59DC" w14:textId="77777777" w:rsidR="00852765" w:rsidRPr="00767383" w:rsidRDefault="00852765" w:rsidP="00767383">
      <w:pPr>
        <w:ind w:firstLine="567"/>
        <w:jc w:val="both"/>
        <w:rPr>
          <w:rFonts w:ascii="Times New Roman" w:hAnsi="Times New Roman" w:cs="Times New Roman"/>
          <w:lang w:val="lt-LT"/>
        </w:rPr>
      </w:pPr>
      <w:r w:rsidRPr="00767383">
        <w:rPr>
          <w:rFonts w:ascii="Times New Roman" w:hAnsi="Times New Roman" w:cs="Times New Roman"/>
          <w:color w:val="000000" w:themeColor="text1"/>
          <w:lang w:val="lt-LT"/>
        </w:rPr>
        <w:t>Jeigu techninėje specifikacijoje nurodomas konkretus modelis ar tiekimo šaltinis, konkretus procesas, būdingas konkretaus tiekėjo tiekiamoms prekėms ar teikiamoms paslaugoms, ar prekių ženklas, patentas, tipai, konkreti kilmė ar gamyba, standartai, dėl kurių tam tikriems subjektams ar tam tikriems produktams būtų sudarytos palankesnės sąlygos arba jie būtų atmesti, gali būti pateikiamas lygiavertis objektas nurodytajam. Pateikti minimal</w:t>
      </w:r>
      <w:r w:rsidRPr="00767383">
        <w:rPr>
          <w:rFonts w:ascii="Times New Roman" w:hAnsi="Times New Roman" w:cs="Times New Roman"/>
          <w:lang w:val="lt-LT"/>
        </w:rPr>
        <w:t>ūs reikalavimai. Tiekėjai gali siūlyti geresnių charakteristikų pirkimo objektą.</w:t>
      </w:r>
    </w:p>
    <w:p w14:paraId="750A3FEF" w14:textId="77777777" w:rsidR="00852765" w:rsidRPr="00767383" w:rsidRDefault="00852765" w:rsidP="00767383">
      <w:pPr>
        <w:ind w:firstLine="567"/>
        <w:jc w:val="both"/>
        <w:rPr>
          <w:rFonts w:ascii="Times New Roman" w:hAnsi="Times New Roman" w:cs="Times New Roman"/>
          <w:color w:val="000000" w:themeColor="text1"/>
          <w:lang w:val="lt-LT"/>
        </w:rPr>
      </w:pPr>
      <w:r w:rsidRPr="00767383">
        <w:rPr>
          <w:rFonts w:ascii="Times New Roman" w:hAnsi="Times New Roman" w:cs="Times New Roman"/>
          <w:lang w:val="lt-LT"/>
        </w:rPr>
        <w:t xml:space="preserve">Kartu su Pasiūlymu Tiekėjas privalo pateikti siūlomos įrangos techninių charakteristikų / parametrų reikšmes pagrindžiančius dokumentus ir/ar brošiūras ir/ar informacinius lapelius ir/ar kitą informacinę medžiagą ir/ar nuorodas į šiuos dokumentus lietuvių ir / ar anglų </w:t>
      </w:r>
      <w:r w:rsidRPr="00767383">
        <w:rPr>
          <w:rFonts w:ascii="Times New Roman" w:hAnsi="Times New Roman" w:cs="Times New Roman"/>
          <w:color w:val="000000" w:themeColor="text1"/>
          <w:lang w:val="lt-LT"/>
        </w:rPr>
        <w:t xml:space="preserve">kalba (nuorodas į gaminio pasą, bukletą </w:t>
      </w:r>
      <w:r w:rsidRPr="00767383">
        <w:rPr>
          <w:rFonts w:ascii="Times New Roman" w:hAnsi="Times New Roman" w:cs="Times New Roman"/>
          <w:color w:val="000000" w:themeColor="text1"/>
          <w:lang w:val="lt-LT"/>
        </w:rPr>
        <w:lastRenderedPageBreak/>
        <w:t>ar internetinio puslapio adresą, kuriuose Perkančioji organizacija galėtų patikrinti siūlomo gaminio charakteristikas arba pateikti atitinkamos informacijos dokumento skenuotą versiją).</w:t>
      </w:r>
    </w:p>
    <w:p w14:paraId="2543AD0F" w14:textId="77777777" w:rsidR="00852765" w:rsidRPr="00767383" w:rsidRDefault="00852765" w:rsidP="00767383">
      <w:pPr>
        <w:ind w:firstLine="567"/>
        <w:jc w:val="both"/>
        <w:rPr>
          <w:rFonts w:ascii="Times New Roman" w:hAnsi="Times New Roman" w:cs="Times New Roman"/>
          <w:b/>
          <w:bCs/>
          <w:color w:val="000000" w:themeColor="text1"/>
          <w:lang w:val="lt-LT"/>
        </w:rPr>
      </w:pPr>
      <w:r w:rsidRPr="00767383">
        <w:rPr>
          <w:rFonts w:ascii="Times New Roman" w:hAnsi="Times New Roman" w:cs="Times New Roman"/>
          <w:color w:val="000000" w:themeColor="text1"/>
          <w:lang w:val="lt-LT"/>
        </w:rPr>
        <w:t xml:space="preserve">Visai įrangai ir ją sudarančioms atskiroms prekėms turi būti suteikiama ne trumpesnė nei </w:t>
      </w:r>
      <w:r w:rsidRPr="00767383">
        <w:rPr>
          <w:rFonts w:ascii="Times New Roman" w:hAnsi="Times New Roman" w:cs="Times New Roman"/>
          <w:b/>
          <w:color w:val="000000" w:themeColor="text1"/>
          <w:lang w:val="lt-LT"/>
        </w:rPr>
        <w:t>12 mėnesių</w:t>
      </w:r>
      <w:r w:rsidRPr="00767383">
        <w:rPr>
          <w:rFonts w:ascii="Times New Roman" w:hAnsi="Times New Roman" w:cs="Times New Roman"/>
          <w:color w:val="000000" w:themeColor="text1"/>
          <w:lang w:val="lt-LT"/>
        </w:rPr>
        <w:t xml:space="preserve"> garantija. Tiekėjas privalo su parduodamomis prekėmis perduoti Prekių garantiją </w:t>
      </w:r>
      <w:r w:rsidRPr="00767383">
        <w:rPr>
          <w:rFonts w:ascii="Times New Roman" w:hAnsi="Times New Roman" w:cs="Times New Roman"/>
          <w:lang w:val="lt-LT"/>
        </w:rPr>
        <w:t xml:space="preserve">patvirtinančius dokumentus. </w:t>
      </w:r>
      <w:r w:rsidRPr="00767383">
        <w:rPr>
          <w:rFonts w:ascii="Times New Roman" w:hAnsi="Times New Roman" w:cs="Times New Roman"/>
          <w:color w:val="000000" w:themeColor="text1"/>
          <w:lang w:val="lt-LT"/>
        </w:rPr>
        <w:t>Tiekėjas įrangos naudojimo vietoje turės užtikrinti parduotos įrangos garantinę priežiūrą ir garantinį remontą.</w:t>
      </w:r>
    </w:p>
    <w:p w14:paraId="3052EE65" w14:textId="77777777" w:rsidR="00852765" w:rsidRPr="00767383" w:rsidRDefault="00852765" w:rsidP="00767383">
      <w:pPr>
        <w:ind w:firstLine="567"/>
        <w:jc w:val="both"/>
        <w:rPr>
          <w:rFonts w:ascii="Times New Roman" w:hAnsi="Times New Roman" w:cs="Times New Roman"/>
          <w:lang w:val="lt-LT"/>
        </w:rPr>
      </w:pPr>
      <w:r w:rsidRPr="00767383">
        <w:rPr>
          <w:rFonts w:ascii="Times New Roman" w:hAnsi="Times New Roman" w:cs="Times New Roman"/>
          <w:lang w:val="lt-LT"/>
        </w:rPr>
        <w:t>Garantiniu laikotarpiu tiekėjas privalo ne ilgiau kaip per 15 darbo dienų nuo pranešimo apie gedimą dienos pašalinti gedimą, o jei to neįmanoma atlikti vietoje, išsiųsti remontuoti tiekėjui ir pateikti Perkančiosios organizacijos atsakingam už sutarties vykdymą asmeniui išsiuntimo dokumentų kopiją.</w:t>
      </w:r>
    </w:p>
    <w:p w14:paraId="78905947" w14:textId="77777777" w:rsidR="00852765" w:rsidRPr="00767383" w:rsidRDefault="00852765" w:rsidP="00767383">
      <w:pPr>
        <w:ind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 xml:space="preserve">Garantiniu laikotarpiu tiekėjas turi užtikrinti pirkėjui konsultacijų teikimą telefonu arba nuotoliniu būdu (el. paštu ar kitokiomis nuotolinio vaizdo ir (ar) garso ryšių priemonėmis  ir (ar) kitomis elektroninių ryšių technologijų priemonėmis) pagal poreikį. </w:t>
      </w:r>
    </w:p>
    <w:p w14:paraId="54BDE8A9" w14:textId="77777777" w:rsidR="00852765" w:rsidRPr="00767383" w:rsidRDefault="00852765" w:rsidP="00767383">
      <w:pPr>
        <w:ind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Visos pirkimo dokumente esančios nuorodos į standartą, techninį liudijimą ar bendrąsias technines specifikacijas reiškia, kad pirkėjas priima ir kitus dalyvių lygiaverčių prekių įrodymus. Lygiavertiškumo įrodymas yra tiekėjo pareiga.</w:t>
      </w:r>
    </w:p>
    <w:p w14:paraId="14937C94" w14:textId="77777777" w:rsidR="00852765" w:rsidRPr="0076769B" w:rsidRDefault="00852765" w:rsidP="00767383">
      <w:pPr>
        <w:ind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aktualios </w:t>
      </w:r>
      <w:r w:rsidRPr="0076769B">
        <w:rPr>
          <w:rFonts w:ascii="Times New Roman" w:hAnsi="Times New Roman" w:cs="Times New Roman"/>
          <w:color w:val="000000" w:themeColor="text1"/>
          <w:lang w:val="lt-LT"/>
        </w:rPr>
        <w:t xml:space="preserve">redakcijos (toliau – Tvarkos aprašas) 4.4.4 papunkčiu: </w:t>
      </w:r>
    </w:p>
    <w:p w14:paraId="35E16E45" w14:textId="2A3F617E" w:rsidR="00852765" w:rsidRPr="0076769B" w:rsidRDefault="00852765" w:rsidP="00767383">
      <w:pPr>
        <w:pStyle w:val="ListParagraph"/>
        <w:numPr>
          <w:ilvl w:val="0"/>
          <w:numId w:val="13"/>
        </w:numPr>
        <w:tabs>
          <w:tab w:val="left" w:pos="567"/>
          <w:tab w:val="left" w:pos="851"/>
        </w:tabs>
        <w:spacing w:line="256" w:lineRule="auto"/>
        <w:ind w:left="0" w:firstLine="567"/>
        <w:jc w:val="both"/>
        <w:rPr>
          <w:rFonts w:ascii="Times New Roman" w:hAnsi="Times New Roman" w:cs="Times New Roman"/>
          <w:b/>
          <w:color w:val="000000" w:themeColor="text1"/>
          <w:lang w:val="fr-FR"/>
        </w:rPr>
      </w:pPr>
      <w:r w:rsidRPr="0076769B">
        <w:rPr>
          <w:rFonts w:ascii="Times New Roman" w:hAnsi="Times New Roman" w:cs="Times New Roman"/>
          <w:bCs/>
          <w:iCs/>
          <w:lang w:val="lt-LT"/>
        </w:rPr>
        <w:t>Perkama Prekė turi būti ilgaamžė, o jos sudedamosios dalys lengvai pataisomos ar pakeičiamos. Tiekėjas turi užtikrinti, kad per garantinį įrangos naudojimo laikotarpį ir bent 5 metus po garantinio laikotarpio būtų galima įsigyti originalių arba joms lygiaverčių atsarginių dalių.</w:t>
      </w:r>
      <w:r w:rsidR="003A7200" w:rsidRPr="0076769B">
        <w:rPr>
          <w:rFonts w:ascii="Times New Roman" w:hAnsi="Times New Roman" w:cs="Times New Roman"/>
          <w:bCs/>
          <w:iCs/>
          <w:lang w:val="lt-LT"/>
        </w:rPr>
        <w:t xml:space="preserve"> </w:t>
      </w:r>
      <w:r w:rsidR="003A7200" w:rsidRPr="0076769B">
        <w:rPr>
          <w:rFonts w:ascii="Times New Roman" w:hAnsi="Times New Roman" w:cs="Times New Roman"/>
          <w:bCs/>
          <w:lang w:val="lt-LT"/>
        </w:rPr>
        <w:t>Kartu su pasiūlymu tiekėjas turi pateikti atitinkamą tiekėjo ir/arba gamintojo patvirtinimą/ deklaraciją.</w:t>
      </w:r>
    </w:p>
    <w:p w14:paraId="42956F27" w14:textId="77777777" w:rsidR="0057419D" w:rsidRPr="00767383" w:rsidRDefault="0057419D" w:rsidP="0057419D">
      <w:pPr>
        <w:pStyle w:val="ListParagraph"/>
        <w:numPr>
          <w:ilvl w:val="0"/>
          <w:numId w:val="13"/>
        </w:numPr>
        <w:tabs>
          <w:tab w:val="left" w:pos="567"/>
          <w:tab w:val="left" w:pos="851"/>
        </w:tabs>
        <w:spacing w:line="256" w:lineRule="auto"/>
        <w:ind w:left="0" w:firstLine="567"/>
        <w:jc w:val="both"/>
        <w:rPr>
          <w:rFonts w:ascii="Times New Roman" w:hAnsi="Times New Roman" w:cs="Times New Roman"/>
          <w:color w:val="000000" w:themeColor="text1"/>
          <w:lang w:val="lt-LT"/>
        </w:rPr>
      </w:pPr>
      <w:r w:rsidRPr="00767383">
        <w:rPr>
          <w:rFonts w:ascii="Times New Roman" w:hAnsi="Times New Roman" w:cs="Times New Roman"/>
          <w:color w:val="000000" w:themeColor="text1"/>
          <w:lang w:val="lt-LT"/>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7836D1FF" w14:textId="77777777" w:rsidR="00A76C8A" w:rsidRPr="00522296" w:rsidRDefault="00A76C8A" w:rsidP="00A76C8A">
      <w:pPr>
        <w:spacing w:line="256" w:lineRule="auto"/>
        <w:jc w:val="both"/>
        <w:rPr>
          <w:rFonts w:ascii="Times New Roman" w:hAnsi="Times New Roman" w:cs="Times New Roman"/>
          <w:b/>
          <w:color w:val="000000" w:themeColor="text1"/>
          <w:lang w:val="fr-FR"/>
        </w:rPr>
      </w:pPr>
    </w:p>
    <w:p w14:paraId="269FF60B" w14:textId="77777777" w:rsidR="000530B9" w:rsidRPr="00522296" w:rsidRDefault="000530B9" w:rsidP="00A76C8A">
      <w:pPr>
        <w:ind w:left="709"/>
        <w:jc w:val="center"/>
        <w:rPr>
          <w:rFonts w:ascii="Times New Roman" w:hAnsi="Times New Roman" w:cs="Times New Roman"/>
          <w:b/>
          <w:bCs/>
          <w:color w:val="000000" w:themeColor="text1"/>
        </w:rPr>
      </w:pPr>
      <w:r w:rsidRPr="00522296">
        <w:rPr>
          <w:rFonts w:ascii="Times New Roman" w:hAnsi="Times New Roman" w:cs="Times New Roman"/>
          <w:b/>
          <w:bCs/>
          <w:color w:val="000000" w:themeColor="text1"/>
        </w:rPr>
        <w:t>DETALIOS TECHNINĖS SPECIFIKACIJOS</w:t>
      </w:r>
    </w:p>
    <w:tbl>
      <w:tblPr>
        <w:tblStyle w:val="TableGrid"/>
        <w:tblW w:w="10201" w:type="dxa"/>
        <w:tblLook w:val="04A0" w:firstRow="1" w:lastRow="0" w:firstColumn="1" w:lastColumn="0" w:noHBand="0" w:noVBand="1"/>
      </w:tblPr>
      <w:tblGrid>
        <w:gridCol w:w="570"/>
        <w:gridCol w:w="1975"/>
        <w:gridCol w:w="3695"/>
        <w:gridCol w:w="3961"/>
      </w:tblGrid>
      <w:tr w:rsidR="00E65559" w:rsidRPr="00067F74" w14:paraId="0F3E8AAB" w14:textId="338A2E4B" w:rsidTr="00265A9D">
        <w:tc>
          <w:tcPr>
            <w:tcW w:w="570" w:type="dxa"/>
          </w:tcPr>
          <w:p w14:paraId="67AC29C3" w14:textId="77777777" w:rsidR="00E65559" w:rsidRPr="00067F74" w:rsidRDefault="00E65559" w:rsidP="00E65559">
            <w:pPr>
              <w:rPr>
                <w:rFonts w:ascii="Times New Roman" w:hAnsi="Times New Roman" w:cs="Times New Roman"/>
                <w:b/>
                <w:bCs/>
              </w:rPr>
            </w:pPr>
            <w:r w:rsidRPr="00067F74">
              <w:rPr>
                <w:rFonts w:ascii="Times New Roman" w:hAnsi="Times New Roman" w:cs="Times New Roman"/>
                <w:b/>
                <w:bCs/>
              </w:rPr>
              <w:t>Eil. Nr.</w:t>
            </w:r>
          </w:p>
        </w:tc>
        <w:tc>
          <w:tcPr>
            <w:tcW w:w="1975" w:type="dxa"/>
          </w:tcPr>
          <w:p w14:paraId="52CB1B32" w14:textId="77777777" w:rsidR="00E65559" w:rsidRPr="00067F74" w:rsidRDefault="00E65559" w:rsidP="00E65559">
            <w:pPr>
              <w:rPr>
                <w:rFonts w:ascii="Times New Roman" w:hAnsi="Times New Roman" w:cs="Times New Roman"/>
                <w:b/>
                <w:bCs/>
              </w:rPr>
            </w:pPr>
            <w:proofErr w:type="spellStart"/>
            <w:r w:rsidRPr="00067F74">
              <w:rPr>
                <w:rFonts w:ascii="Times New Roman" w:hAnsi="Times New Roman" w:cs="Times New Roman"/>
                <w:b/>
                <w:bCs/>
              </w:rPr>
              <w:t>Techninis</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parametras</w:t>
            </w:r>
            <w:proofErr w:type="spellEnd"/>
          </w:p>
        </w:tc>
        <w:tc>
          <w:tcPr>
            <w:tcW w:w="3695" w:type="dxa"/>
          </w:tcPr>
          <w:p w14:paraId="54DF2295" w14:textId="77777777" w:rsidR="00E65559" w:rsidRPr="00067F74" w:rsidRDefault="00E65559" w:rsidP="00E65559">
            <w:pPr>
              <w:rPr>
                <w:rFonts w:ascii="Times New Roman" w:hAnsi="Times New Roman" w:cs="Times New Roman"/>
                <w:b/>
                <w:bCs/>
              </w:rPr>
            </w:pPr>
            <w:proofErr w:type="spellStart"/>
            <w:r w:rsidRPr="00067F74">
              <w:rPr>
                <w:rFonts w:ascii="Times New Roman" w:hAnsi="Times New Roman" w:cs="Times New Roman"/>
                <w:b/>
                <w:bCs/>
              </w:rPr>
              <w:t>Reikalaujami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techniniai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rodikliai</w:t>
            </w:r>
            <w:proofErr w:type="spellEnd"/>
          </w:p>
        </w:tc>
        <w:tc>
          <w:tcPr>
            <w:tcW w:w="3961" w:type="dxa"/>
          </w:tcPr>
          <w:p w14:paraId="05BA4505" w14:textId="77777777" w:rsidR="00E65559" w:rsidRDefault="00E65559" w:rsidP="00E65559">
            <w:pPr>
              <w:jc w:val="both"/>
              <w:rPr>
                <w:rFonts w:ascii="Times New Roman" w:hAnsi="Times New Roman" w:cs="Times New Roman"/>
                <w:b/>
                <w:bCs/>
              </w:rPr>
            </w:pPr>
            <w:proofErr w:type="spellStart"/>
            <w:r w:rsidRPr="00067F74">
              <w:rPr>
                <w:rFonts w:ascii="Times New Roman" w:hAnsi="Times New Roman" w:cs="Times New Roman"/>
                <w:b/>
                <w:bCs/>
              </w:rPr>
              <w:t>Siūlomų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prekių</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konkretūs</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techniniai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parametrai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tiksli</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nuoroda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kuriame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prisegtame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dokumente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ir</w:t>
            </w:r>
            <w:proofErr w:type="spellEnd"/>
            <w:r w:rsidRPr="00067F74">
              <w:rPr>
                <w:rFonts w:ascii="Times New Roman" w:hAnsi="Times New Roman" w:cs="Times New Roman"/>
                <w:b/>
                <w:bCs/>
              </w:rPr>
              <w:t xml:space="preserve"> jo </w:t>
            </w:r>
            <w:proofErr w:type="spellStart"/>
            <w:r w:rsidRPr="00067F74">
              <w:rPr>
                <w:rFonts w:ascii="Times New Roman" w:hAnsi="Times New Roman" w:cs="Times New Roman"/>
                <w:b/>
                <w:bCs/>
              </w:rPr>
              <w:t>puslapyje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yra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pateikta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informacija</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apie</w:t>
            </w:r>
            <w:proofErr w:type="spellEnd"/>
            <w:r w:rsidRPr="00067F74">
              <w:rPr>
                <w:rFonts w:ascii="Times New Roman" w:hAnsi="Times New Roman" w:cs="Times New Roman"/>
                <w:b/>
                <w:bCs/>
              </w:rPr>
              <w:t xml:space="preserve"> </w:t>
            </w:r>
            <w:proofErr w:type="spellStart"/>
            <w:r w:rsidRPr="00067F74">
              <w:rPr>
                <w:rFonts w:ascii="Times New Roman" w:hAnsi="Times New Roman" w:cs="Times New Roman"/>
                <w:b/>
                <w:bCs/>
              </w:rPr>
              <w:t>prekę</w:t>
            </w:r>
            <w:proofErr w:type="spellEnd"/>
          </w:p>
          <w:p w14:paraId="38FF83DF" w14:textId="3D72DB8D" w:rsidR="00731119" w:rsidRPr="00067F74" w:rsidRDefault="00731119" w:rsidP="00E65559">
            <w:pPr>
              <w:jc w:val="both"/>
              <w:rPr>
                <w:rFonts w:ascii="Times New Roman" w:hAnsi="Times New Roman" w:cs="Times New Roman"/>
                <w:b/>
                <w:bCs/>
              </w:rPr>
            </w:pPr>
            <w:r w:rsidRPr="00071F5A">
              <w:rPr>
                <w:rFonts w:ascii="Times New Roman" w:hAnsi="Times New Roman" w:cs="Times New Roman"/>
                <w:i/>
                <w:iCs/>
              </w:rPr>
              <w:t>(</w:t>
            </w:r>
            <w:proofErr w:type="spellStart"/>
            <w:r w:rsidRPr="00071F5A">
              <w:rPr>
                <w:rFonts w:ascii="Times New Roman" w:hAnsi="Times New Roman" w:cs="Times New Roman"/>
                <w:i/>
                <w:iCs/>
              </w:rPr>
              <w:t>tiekėjas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turi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nurodyti</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tikslius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dydžius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medžiagas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išmatavimus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ir</w:t>
            </w:r>
            <w:proofErr w:type="spellEnd"/>
            <w:r w:rsidRPr="00071F5A">
              <w:rPr>
                <w:rFonts w:ascii="Times New Roman" w:hAnsi="Times New Roman" w:cs="Times New Roman"/>
                <w:i/>
                <w:iCs/>
              </w:rPr>
              <w:t xml:space="preserve"> pan. – t. y. </w:t>
            </w:r>
            <w:proofErr w:type="spellStart"/>
            <w:r w:rsidRPr="00071F5A">
              <w:rPr>
                <w:rFonts w:ascii="Times New Roman" w:hAnsi="Times New Roman" w:cs="Times New Roman"/>
                <w:i/>
                <w:iCs/>
              </w:rPr>
              <w:t>nepaliekant</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žodžių</w:t>
            </w:r>
            <w:proofErr w:type="spell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mažiau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daugiau</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t>siauresnis</w:t>
            </w:r>
            <w:proofErr w:type="spellEnd"/>
            <w:r w:rsidRPr="00071F5A">
              <w:rPr>
                <w:rFonts w:ascii="Times New Roman" w:hAnsi="Times New Roman" w:cs="Times New Roman"/>
                <w:i/>
                <w:iCs/>
              </w:rPr>
              <w:t>“</w:t>
            </w:r>
            <w:proofErr w:type="gramEnd"/>
            <w:r w:rsidRPr="00071F5A">
              <w:rPr>
                <w:rFonts w:ascii="Times New Roman" w:hAnsi="Times New Roman" w:cs="Times New Roman"/>
                <w:i/>
                <w:iCs/>
              </w:rPr>
              <w:t xml:space="preserve">, „ne </w:t>
            </w:r>
            <w:proofErr w:type="spellStart"/>
            <w:proofErr w:type="gramStart"/>
            <w:r w:rsidRPr="00071F5A">
              <w:rPr>
                <w:rFonts w:ascii="Times New Roman" w:hAnsi="Times New Roman" w:cs="Times New Roman"/>
                <w:i/>
                <w:iCs/>
              </w:rPr>
              <w:lastRenderedPageBreak/>
              <w:t>platesnis</w:t>
            </w:r>
            <w:proofErr w:type="spellEnd"/>
            <w:r w:rsidRPr="00071F5A">
              <w:rPr>
                <w:rFonts w:ascii="Times New Roman" w:hAnsi="Times New Roman" w:cs="Times New Roman"/>
                <w:i/>
                <w:iCs/>
              </w:rPr>
              <w:t xml:space="preserve">“ </w:t>
            </w:r>
            <w:proofErr w:type="spellStart"/>
            <w:r w:rsidRPr="00071F5A">
              <w:rPr>
                <w:rFonts w:ascii="Times New Roman" w:hAnsi="Times New Roman" w:cs="Times New Roman"/>
                <w:i/>
                <w:iCs/>
              </w:rPr>
              <w:t>arba</w:t>
            </w:r>
            <w:proofErr w:type="spellEnd"/>
            <w:proofErr w:type="gramEnd"/>
            <w:r w:rsidRPr="00071F5A">
              <w:rPr>
                <w:rFonts w:ascii="Times New Roman" w:hAnsi="Times New Roman" w:cs="Times New Roman"/>
                <w:i/>
                <w:iCs/>
              </w:rPr>
              <w:t xml:space="preserve"> </w:t>
            </w:r>
            <w:proofErr w:type="spellStart"/>
            <w:proofErr w:type="gramStart"/>
            <w:r w:rsidRPr="00071F5A">
              <w:rPr>
                <w:rFonts w:ascii="Times New Roman" w:hAnsi="Times New Roman" w:cs="Times New Roman"/>
                <w:i/>
                <w:iCs/>
              </w:rPr>
              <w:t>lygiavertis</w:t>
            </w:r>
            <w:proofErr w:type="spellEnd"/>
            <w:r w:rsidRPr="00071F5A">
              <w:rPr>
                <w:rFonts w:ascii="Times New Roman" w:hAnsi="Times New Roman" w:cs="Times New Roman"/>
                <w:i/>
                <w:iCs/>
              </w:rPr>
              <w:t>“ ,</w:t>
            </w:r>
            <w:proofErr w:type="gramEnd"/>
            <w:r w:rsidRPr="00071F5A">
              <w:rPr>
                <w:rFonts w:ascii="Times New Roman" w:hAnsi="Times New Roman" w:cs="Times New Roman"/>
                <w:i/>
                <w:iCs/>
              </w:rPr>
              <w:t xml:space="preserve">,+/-„ </w:t>
            </w:r>
            <w:proofErr w:type="spellStart"/>
            <w:r w:rsidRPr="00071F5A">
              <w:rPr>
                <w:rFonts w:ascii="Times New Roman" w:hAnsi="Times New Roman" w:cs="Times New Roman"/>
                <w:i/>
                <w:iCs/>
              </w:rPr>
              <w:t>ar</w:t>
            </w:r>
            <w:proofErr w:type="spellEnd"/>
            <w:r w:rsidRPr="00071F5A">
              <w:rPr>
                <w:rFonts w:ascii="Times New Roman" w:hAnsi="Times New Roman" w:cs="Times New Roman"/>
                <w:i/>
                <w:iCs/>
              </w:rPr>
              <w:t xml:space="preserve"> pan.)</w:t>
            </w:r>
          </w:p>
          <w:p w14:paraId="571ECBA9" w14:textId="55F67D19" w:rsidR="00E65559" w:rsidRPr="00067F74" w:rsidRDefault="00E65559" w:rsidP="00E65559">
            <w:pPr>
              <w:jc w:val="center"/>
              <w:rPr>
                <w:rFonts w:ascii="Times New Roman" w:hAnsi="Times New Roman" w:cs="Times New Roman"/>
                <w:b/>
                <w:bCs/>
              </w:rPr>
            </w:pPr>
            <w:r w:rsidRPr="00067F74">
              <w:rPr>
                <w:rFonts w:ascii="Times New Roman" w:hAnsi="Times New Roman" w:cs="Times New Roman"/>
                <w:b/>
                <w:color w:val="EE0000"/>
              </w:rPr>
              <w:t>(</w:t>
            </w:r>
            <w:proofErr w:type="spellStart"/>
            <w:r w:rsidRPr="00067F74">
              <w:rPr>
                <w:rFonts w:ascii="Times New Roman" w:hAnsi="Times New Roman" w:cs="Times New Roman"/>
                <w:b/>
                <w:color w:val="EE0000"/>
              </w:rPr>
              <w:t>pildo</w:t>
            </w:r>
            <w:proofErr w:type="spellEnd"/>
            <w:r w:rsidRPr="00067F74">
              <w:rPr>
                <w:rFonts w:ascii="Times New Roman" w:hAnsi="Times New Roman" w:cs="Times New Roman"/>
                <w:b/>
                <w:color w:val="EE0000"/>
              </w:rPr>
              <w:t xml:space="preserve"> </w:t>
            </w:r>
            <w:proofErr w:type="spellStart"/>
            <w:r w:rsidRPr="00067F74">
              <w:rPr>
                <w:rFonts w:ascii="Times New Roman" w:hAnsi="Times New Roman" w:cs="Times New Roman"/>
                <w:b/>
                <w:color w:val="EE0000"/>
              </w:rPr>
              <w:t>tiekėjas</w:t>
            </w:r>
            <w:proofErr w:type="spellEnd"/>
            <w:r w:rsidRPr="00067F74">
              <w:rPr>
                <w:rFonts w:ascii="Times New Roman" w:hAnsi="Times New Roman" w:cs="Times New Roman"/>
                <w:b/>
                <w:color w:val="EE0000"/>
              </w:rPr>
              <w:t>)</w:t>
            </w:r>
          </w:p>
        </w:tc>
      </w:tr>
      <w:tr w:rsidR="00A564A0" w:rsidRPr="00067F74" w14:paraId="64B74152" w14:textId="27620C1B" w:rsidTr="00265A9D">
        <w:tc>
          <w:tcPr>
            <w:tcW w:w="570" w:type="dxa"/>
          </w:tcPr>
          <w:p w14:paraId="6D5A821B" w14:textId="77777777" w:rsidR="00A564A0" w:rsidRPr="00067F74" w:rsidRDefault="00A564A0" w:rsidP="00573FB8">
            <w:pPr>
              <w:rPr>
                <w:rFonts w:ascii="Times New Roman" w:hAnsi="Times New Roman" w:cs="Times New Roman"/>
              </w:rPr>
            </w:pPr>
            <w:r w:rsidRPr="00067F74">
              <w:rPr>
                <w:rFonts w:ascii="Times New Roman" w:hAnsi="Times New Roman" w:cs="Times New Roman"/>
              </w:rPr>
              <w:lastRenderedPageBreak/>
              <w:t>1.</w:t>
            </w:r>
          </w:p>
        </w:tc>
        <w:tc>
          <w:tcPr>
            <w:tcW w:w="1975" w:type="dxa"/>
          </w:tcPr>
          <w:p w14:paraId="443E4AA8" w14:textId="77777777" w:rsidR="00A564A0" w:rsidRPr="00067F74" w:rsidRDefault="00A564A0" w:rsidP="00573FB8">
            <w:pPr>
              <w:rPr>
                <w:rFonts w:ascii="Times New Roman" w:hAnsi="Times New Roman" w:cs="Times New Roman"/>
                <w:lang w:val="lt-LT"/>
              </w:rPr>
            </w:pPr>
            <w:r w:rsidRPr="00067F74">
              <w:rPr>
                <w:rFonts w:ascii="Times New Roman" w:hAnsi="Times New Roman" w:cs="Times New Roman"/>
                <w:lang w:val="lt-LT"/>
              </w:rPr>
              <w:t>Įrangos taikymas</w:t>
            </w:r>
          </w:p>
        </w:tc>
        <w:tc>
          <w:tcPr>
            <w:tcW w:w="3695" w:type="dxa"/>
          </w:tcPr>
          <w:p w14:paraId="24C2EAD2" w14:textId="4FCAD4EA" w:rsidR="00A564A0" w:rsidRPr="00067F74" w:rsidRDefault="00E574A4" w:rsidP="0047332F">
            <w:pPr>
              <w:pStyle w:val="ListParagraph"/>
              <w:numPr>
                <w:ilvl w:val="0"/>
                <w:numId w:val="2"/>
              </w:numPr>
              <w:ind w:left="454" w:hanging="284"/>
              <w:rPr>
                <w:rFonts w:ascii="Times New Roman" w:hAnsi="Times New Roman" w:cs="Times New Roman"/>
                <w:lang w:val="lt-LT"/>
              </w:rPr>
            </w:pPr>
            <w:bookmarkStart w:id="0" w:name="_Hlk190850133"/>
            <w:r w:rsidRPr="00067F74">
              <w:rPr>
                <w:rFonts w:ascii="Times New Roman" w:hAnsi="Times New Roman" w:cs="Times New Roman"/>
                <w:lang w:val="lt-LT"/>
              </w:rPr>
              <w:t xml:space="preserve">Analizatorius </w:t>
            </w:r>
            <w:r w:rsidR="0099753B" w:rsidRPr="00067F74">
              <w:rPr>
                <w:rFonts w:ascii="Times New Roman" w:hAnsi="Times New Roman" w:cs="Times New Roman"/>
                <w:lang w:val="lt-LT"/>
              </w:rPr>
              <w:t xml:space="preserve">turi būti naujas, </w:t>
            </w:r>
            <w:r w:rsidRPr="00067F74">
              <w:rPr>
                <w:rFonts w:ascii="Times New Roman" w:hAnsi="Times New Roman" w:cs="Times New Roman"/>
                <w:lang w:val="lt-LT"/>
              </w:rPr>
              <w:t xml:space="preserve">skirtas tirti: </w:t>
            </w:r>
            <w:r w:rsidRPr="00067F74">
              <w:rPr>
                <w:rFonts w:ascii="Times New Roman" w:hAnsi="Times New Roman" w:cs="Times New Roman"/>
                <w:i/>
                <w:lang w:val="lt-LT"/>
              </w:rPr>
              <w:t xml:space="preserve">L. </w:t>
            </w:r>
            <w:proofErr w:type="spellStart"/>
            <w:r w:rsidRPr="00067F74">
              <w:rPr>
                <w:rFonts w:ascii="Times New Roman" w:hAnsi="Times New Roman" w:cs="Times New Roman"/>
                <w:i/>
                <w:lang w:val="lt-LT"/>
              </w:rPr>
              <w:t>monocytogene</w:t>
            </w:r>
            <w:r w:rsidRPr="00067F74">
              <w:rPr>
                <w:rFonts w:ascii="Times New Roman" w:hAnsi="Times New Roman" w:cs="Times New Roman"/>
                <w:lang w:val="lt-LT"/>
              </w:rPr>
              <w:t>s</w:t>
            </w:r>
            <w:proofErr w:type="spellEnd"/>
            <w:r w:rsidRPr="00067F74">
              <w:rPr>
                <w:rFonts w:ascii="Times New Roman" w:hAnsi="Times New Roman" w:cs="Times New Roman"/>
                <w:lang w:val="lt-LT"/>
              </w:rPr>
              <w:t xml:space="preserve">, </w:t>
            </w:r>
            <w:proofErr w:type="spellStart"/>
            <w:r w:rsidRPr="00067F74">
              <w:rPr>
                <w:rFonts w:ascii="Times New Roman" w:hAnsi="Times New Roman" w:cs="Times New Roman"/>
                <w:i/>
                <w:lang w:val="lt-LT"/>
              </w:rPr>
              <w:t>Listeria</w:t>
            </w:r>
            <w:proofErr w:type="spellEnd"/>
            <w:r w:rsidRPr="00067F74">
              <w:rPr>
                <w:rFonts w:ascii="Times New Roman" w:hAnsi="Times New Roman" w:cs="Times New Roman"/>
                <w:lang w:val="lt-LT"/>
              </w:rPr>
              <w:t xml:space="preserve"> </w:t>
            </w:r>
            <w:proofErr w:type="spellStart"/>
            <w:r w:rsidRPr="00067F74">
              <w:rPr>
                <w:rFonts w:ascii="Times New Roman" w:hAnsi="Times New Roman" w:cs="Times New Roman"/>
                <w:lang w:val="lt-LT"/>
              </w:rPr>
              <w:t>spp</w:t>
            </w:r>
            <w:proofErr w:type="spellEnd"/>
            <w:r w:rsidRPr="00067F74">
              <w:rPr>
                <w:rFonts w:ascii="Times New Roman" w:hAnsi="Times New Roman" w:cs="Times New Roman"/>
                <w:lang w:val="lt-LT"/>
              </w:rPr>
              <w:t xml:space="preserve">., </w:t>
            </w:r>
            <w:proofErr w:type="spellStart"/>
            <w:r w:rsidRPr="00067F74">
              <w:rPr>
                <w:rFonts w:ascii="Times New Roman" w:hAnsi="Times New Roman" w:cs="Times New Roman"/>
                <w:i/>
                <w:lang w:val="lt-LT"/>
              </w:rPr>
              <w:t>Salmonella</w:t>
            </w:r>
            <w:proofErr w:type="spellEnd"/>
            <w:r w:rsidRPr="00067F74">
              <w:rPr>
                <w:rFonts w:ascii="Times New Roman" w:hAnsi="Times New Roman" w:cs="Times New Roman"/>
                <w:lang w:val="lt-LT"/>
              </w:rPr>
              <w:t xml:space="preserve">, </w:t>
            </w:r>
            <w:proofErr w:type="spellStart"/>
            <w:r w:rsidRPr="00067F74">
              <w:rPr>
                <w:rFonts w:ascii="Times New Roman" w:hAnsi="Times New Roman" w:cs="Times New Roman"/>
                <w:i/>
                <w:lang w:val="lt-LT"/>
              </w:rPr>
              <w:t>E.coli</w:t>
            </w:r>
            <w:proofErr w:type="spellEnd"/>
            <w:r w:rsidRPr="00067F74">
              <w:rPr>
                <w:rFonts w:ascii="Times New Roman" w:hAnsi="Times New Roman" w:cs="Times New Roman"/>
                <w:lang w:val="lt-LT"/>
              </w:rPr>
              <w:t xml:space="preserve"> O157, </w:t>
            </w:r>
            <w:proofErr w:type="spellStart"/>
            <w:r w:rsidRPr="00067F74">
              <w:rPr>
                <w:rFonts w:ascii="Times New Roman" w:hAnsi="Times New Roman" w:cs="Times New Roman"/>
                <w:i/>
                <w:lang w:val="lt-LT"/>
              </w:rPr>
              <w:t>Campylobacter</w:t>
            </w:r>
            <w:proofErr w:type="spellEnd"/>
            <w:r w:rsidRPr="00067F74">
              <w:rPr>
                <w:rFonts w:ascii="Times New Roman" w:hAnsi="Times New Roman" w:cs="Times New Roman"/>
                <w:highlight w:val="yellow"/>
                <w:lang w:val="lt-LT"/>
              </w:rPr>
              <w:t xml:space="preserve"> </w:t>
            </w:r>
            <w:bookmarkEnd w:id="0"/>
            <w:r w:rsidRPr="00067F74">
              <w:rPr>
                <w:rFonts w:ascii="Times New Roman" w:hAnsi="Times New Roman" w:cs="Times New Roman"/>
                <w:lang w:val="lt-LT"/>
              </w:rPr>
              <w:t>bakterijas</w:t>
            </w:r>
          </w:p>
        </w:tc>
        <w:tc>
          <w:tcPr>
            <w:tcW w:w="3961" w:type="dxa"/>
          </w:tcPr>
          <w:p w14:paraId="77771C7B" w14:textId="71959600" w:rsidR="00A564A0" w:rsidRPr="00067F74" w:rsidRDefault="00A564A0" w:rsidP="00A564A0">
            <w:pPr>
              <w:ind w:left="360"/>
              <w:rPr>
                <w:rFonts w:ascii="Times New Roman" w:hAnsi="Times New Roman" w:cs="Times New Roman"/>
                <w:lang w:val="lt-LT"/>
              </w:rPr>
            </w:pPr>
            <w:proofErr w:type="spellStart"/>
            <w:r w:rsidRPr="00067F74">
              <w:rPr>
                <w:rFonts w:ascii="Times New Roman" w:hAnsi="Times New Roman" w:cs="Times New Roman"/>
              </w:rPr>
              <w:t>Gamintojas</w:t>
            </w:r>
            <w:proofErr w:type="spellEnd"/>
            <w:r w:rsidRPr="00067F74">
              <w:rPr>
                <w:rFonts w:ascii="Times New Roman" w:hAnsi="Times New Roman" w:cs="Times New Roman"/>
              </w:rPr>
              <w:t xml:space="preserve"> </w:t>
            </w:r>
            <w:proofErr w:type="spellStart"/>
            <w:r w:rsidRPr="00067F74">
              <w:rPr>
                <w:rFonts w:ascii="Times New Roman" w:hAnsi="Times New Roman" w:cs="Times New Roman"/>
              </w:rPr>
              <w:t>ir</w:t>
            </w:r>
            <w:proofErr w:type="spellEnd"/>
            <w:r w:rsidRPr="00067F74">
              <w:rPr>
                <w:rFonts w:ascii="Times New Roman" w:hAnsi="Times New Roman" w:cs="Times New Roman"/>
              </w:rPr>
              <w:t xml:space="preserve"> </w:t>
            </w:r>
            <w:proofErr w:type="spellStart"/>
            <w:r w:rsidRPr="00067F74">
              <w:rPr>
                <w:rFonts w:ascii="Times New Roman" w:hAnsi="Times New Roman" w:cs="Times New Roman"/>
              </w:rPr>
              <w:t>modelis</w:t>
            </w:r>
            <w:proofErr w:type="spellEnd"/>
          </w:p>
        </w:tc>
      </w:tr>
      <w:tr w:rsidR="00A564A0" w:rsidRPr="00067F74" w14:paraId="1C3F8577" w14:textId="56C78F03" w:rsidTr="00265A9D">
        <w:tc>
          <w:tcPr>
            <w:tcW w:w="570" w:type="dxa"/>
          </w:tcPr>
          <w:p w14:paraId="6551C81E" w14:textId="77777777" w:rsidR="00A564A0" w:rsidRPr="00067F74" w:rsidRDefault="00A564A0" w:rsidP="00573FB8">
            <w:pPr>
              <w:rPr>
                <w:rFonts w:ascii="Times New Roman" w:hAnsi="Times New Roman" w:cs="Times New Roman"/>
              </w:rPr>
            </w:pPr>
            <w:r w:rsidRPr="00067F74">
              <w:rPr>
                <w:rFonts w:ascii="Times New Roman" w:hAnsi="Times New Roman" w:cs="Times New Roman"/>
              </w:rPr>
              <w:t>2.</w:t>
            </w:r>
          </w:p>
        </w:tc>
        <w:tc>
          <w:tcPr>
            <w:tcW w:w="1975" w:type="dxa"/>
          </w:tcPr>
          <w:p w14:paraId="0D77253B" w14:textId="77777777" w:rsidR="00A564A0" w:rsidRPr="00067F74" w:rsidRDefault="00A564A0" w:rsidP="00573FB8">
            <w:pPr>
              <w:rPr>
                <w:rFonts w:ascii="Times New Roman" w:hAnsi="Times New Roman" w:cs="Times New Roman"/>
                <w:lang w:val="lt-LT"/>
              </w:rPr>
            </w:pPr>
            <w:r w:rsidRPr="00067F74">
              <w:rPr>
                <w:rFonts w:ascii="Times New Roman" w:hAnsi="Times New Roman" w:cs="Times New Roman"/>
                <w:lang w:val="lt-LT"/>
              </w:rPr>
              <w:t>Įrangos komplektavimas</w:t>
            </w:r>
          </w:p>
        </w:tc>
        <w:tc>
          <w:tcPr>
            <w:tcW w:w="3695" w:type="dxa"/>
          </w:tcPr>
          <w:p w14:paraId="294899AC" w14:textId="5AA13214" w:rsidR="00E574A4" w:rsidRPr="00067F74" w:rsidRDefault="00E574A4" w:rsidP="0047332F">
            <w:pPr>
              <w:pStyle w:val="ListParagraph"/>
              <w:numPr>
                <w:ilvl w:val="0"/>
                <w:numId w:val="22"/>
              </w:numPr>
              <w:autoSpaceDE w:val="0"/>
              <w:autoSpaceDN w:val="0"/>
              <w:adjustRightInd w:val="0"/>
              <w:ind w:left="312" w:hanging="142"/>
              <w:rPr>
                <w:rFonts w:ascii="Times New Roman" w:hAnsi="Times New Roman" w:cs="Times New Roman"/>
                <w:lang w:val="it-IT"/>
              </w:rPr>
            </w:pPr>
            <w:r w:rsidRPr="00067F74">
              <w:rPr>
                <w:rFonts w:ascii="Times New Roman" w:hAnsi="Times New Roman" w:cs="Times New Roman"/>
                <w:kern w:val="0"/>
                <w:lang w:val="lt-LT"/>
              </w:rPr>
              <w:t>Naujas patogeninių mikroorganizmų (</w:t>
            </w:r>
            <w:proofErr w:type="spellStart"/>
            <w:r w:rsidRPr="00067F74">
              <w:rPr>
                <w:rFonts w:ascii="Times New Roman" w:hAnsi="Times New Roman" w:cs="Times New Roman"/>
                <w:i/>
                <w:kern w:val="0"/>
                <w:lang w:val="lt-LT"/>
              </w:rPr>
              <w:t>Salmonella</w:t>
            </w:r>
            <w:proofErr w:type="spellEnd"/>
            <w:r w:rsidRPr="00067F74">
              <w:rPr>
                <w:rFonts w:ascii="Times New Roman" w:hAnsi="Times New Roman" w:cs="Times New Roman"/>
                <w:i/>
                <w:kern w:val="0"/>
                <w:lang w:val="lt-LT"/>
              </w:rPr>
              <w:t xml:space="preserve">, </w:t>
            </w:r>
            <w:proofErr w:type="spellStart"/>
            <w:r w:rsidRPr="00067F74">
              <w:rPr>
                <w:rFonts w:ascii="Times New Roman" w:hAnsi="Times New Roman" w:cs="Times New Roman"/>
                <w:i/>
                <w:kern w:val="0"/>
                <w:lang w:val="lt-LT"/>
              </w:rPr>
              <w:t>Listeria</w:t>
            </w:r>
            <w:proofErr w:type="spellEnd"/>
            <w:r w:rsidRPr="00067F74">
              <w:rPr>
                <w:rFonts w:ascii="Times New Roman" w:hAnsi="Times New Roman" w:cs="Times New Roman"/>
                <w:i/>
                <w:kern w:val="0"/>
                <w:lang w:val="lt-LT"/>
              </w:rPr>
              <w:t xml:space="preserve"> </w:t>
            </w:r>
            <w:proofErr w:type="spellStart"/>
            <w:r w:rsidRPr="00067F74">
              <w:rPr>
                <w:rFonts w:ascii="Times New Roman" w:hAnsi="Times New Roman" w:cs="Times New Roman"/>
                <w:i/>
                <w:kern w:val="0"/>
                <w:lang w:val="lt-LT"/>
              </w:rPr>
              <w:t>monocytogenes</w:t>
            </w:r>
            <w:proofErr w:type="spellEnd"/>
            <w:r w:rsidRPr="00067F74">
              <w:rPr>
                <w:rFonts w:ascii="Times New Roman" w:hAnsi="Times New Roman" w:cs="Times New Roman"/>
                <w:i/>
                <w:kern w:val="0"/>
                <w:lang w:val="lt-LT"/>
              </w:rPr>
              <w:t xml:space="preserve">, </w:t>
            </w:r>
            <w:proofErr w:type="spellStart"/>
            <w:r w:rsidRPr="00067F74">
              <w:rPr>
                <w:rFonts w:ascii="Times New Roman" w:hAnsi="Times New Roman" w:cs="Times New Roman"/>
                <w:i/>
                <w:kern w:val="0"/>
                <w:lang w:val="lt-LT"/>
              </w:rPr>
              <w:t>Listeria</w:t>
            </w:r>
            <w:proofErr w:type="spellEnd"/>
            <w:r w:rsidR="0047332F" w:rsidRPr="00067F74">
              <w:rPr>
                <w:rFonts w:ascii="Times New Roman" w:hAnsi="Times New Roman" w:cs="Times New Roman"/>
                <w:i/>
                <w:kern w:val="0"/>
                <w:lang w:val="lt-LT"/>
              </w:rPr>
              <w:t xml:space="preserve"> </w:t>
            </w:r>
            <w:proofErr w:type="spellStart"/>
            <w:r w:rsidRPr="00067F74">
              <w:rPr>
                <w:rFonts w:ascii="Times New Roman" w:hAnsi="Times New Roman" w:cs="Times New Roman"/>
                <w:kern w:val="0"/>
                <w:lang w:val="lt-LT"/>
              </w:rPr>
              <w:t>spp</w:t>
            </w:r>
            <w:proofErr w:type="spellEnd"/>
            <w:r w:rsidRPr="00067F74">
              <w:rPr>
                <w:rFonts w:ascii="Times New Roman" w:hAnsi="Times New Roman" w:cs="Times New Roman"/>
                <w:kern w:val="0"/>
                <w:lang w:val="lt-LT"/>
              </w:rPr>
              <w:t>.</w:t>
            </w:r>
            <w:r w:rsidR="00F20B90" w:rsidRPr="00067F74">
              <w:rPr>
                <w:rFonts w:ascii="Times New Roman" w:hAnsi="Times New Roman" w:cs="Times New Roman"/>
                <w:kern w:val="0"/>
                <w:lang w:val="lt-LT"/>
              </w:rPr>
              <w:t xml:space="preserve"> vienu metu</w:t>
            </w:r>
            <w:r w:rsidRPr="00067F74">
              <w:rPr>
                <w:rFonts w:ascii="Times New Roman" w:hAnsi="Times New Roman" w:cs="Times New Roman"/>
                <w:kern w:val="0"/>
                <w:lang w:val="lt-LT"/>
              </w:rPr>
              <w:t xml:space="preserve">, stafilokokų </w:t>
            </w:r>
            <w:proofErr w:type="spellStart"/>
            <w:r w:rsidRPr="00067F74">
              <w:rPr>
                <w:rFonts w:ascii="Times New Roman" w:hAnsi="Times New Roman" w:cs="Times New Roman"/>
                <w:kern w:val="0"/>
                <w:lang w:val="lt-LT"/>
              </w:rPr>
              <w:t>enterotoksinų</w:t>
            </w:r>
            <w:proofErr w:type="spellEnd"/>
            <w:r w:rsidRPr="00067F74">
              <w:rPr>
                <w:rFonts w:ascii="Times New Roman" w:hAnsi="Times New Roman" w:cs="Times New Roman"/>
                <w:kern w:val="0"/>
                <w:lang w:val="lt-LT"/>
              </w:rPr>
              <w:t xml:space="preserve">, </w:t>
            </w:r>
            <w:r w:rsidRPr="00067F74">
              <w:rPr>
                <w:rFonts w:ascii="Times New Roman" w:hAnsi="Times New Roman" w:cs="Times New Roman"/>
                <w:i/>
                <w:kern w:val="0"/>
                <w:lang w:val="lt-LT"/>
              </w:rPr>
              <w:t>E</w:t>
            </w:r>
            <w:r w:rsidRPr="00067F74">
              <w:rPr>
                <w:rFonts w:ascii="Times New Roman" w:hAnsi="Times New Roman" w:cs="Times New Roman"/>
                <w:kern w:val="0"/>
                <w:lang w:val="lt-LT"/>
              </w:rPr>
              <w:t xml:space="preserve">. </w:t>
            </w:r>
            <w:r w:rsidRPr="00067F74">
              <w:rPr>
                <w:rFonts w:ascii="Times New Roman" w:hAnsi="Times New Roman" w:cs="Times New Roman"/>
                <w:i/>
                <w:kern w:val="0"/>
                <w:lang w:val="lt-LT"/>
              </w:rPr>
              <w:t>coli</w:t>
            </w:r>
            <w:r w:rsidRPr="00067F74">
              <w:rPr>
                <w:rFonts w:ascii="Times New Roman" w:hAnsi="Times New Roman" w:cs="Times New Roman"/>
                <w:kern w:val="0"/>
                <w:lang w:val="lt-LT"/>
              </w:rPr>
              <w:t xml:space="preserve"> O157, </w:t>
            </w:r>
            <w:proofErr w:type="spellStart"/>
            <w:r w:rsidRPr="00067F74">
              <w:rPr>
                <w:rFonts w:ascii="Times New Roman" w:hAnsi="Times New Roman" w:cs="Times New Roman"/>
                <w:i/>
                <w:kern w:val="0"/>
                <w:lang w:val="lt-LT"/>
              </w:rPr>
              <w:t>Campylobacter</w:t>
            </w:r>
            <w:proofErr w:type="spellEnd"/>
            <w:r w:rsidRPr="00067F74">
              <w:rPr>
                <w:rFonts w:ascii="Times New Roman" w:hAnsi="Times New Roman" w:cs="Times New Roman"/>
                <w:kern w:val="0"/>
                <w:lang w:val="lt-LT"/>
              </w:rPr>
              <w:t>) aptikimo instrumentas, komplektuojamas su dviem mėginio pašildymo vonelėmis (vandens vonele bei „</w:t>
            </w:r>
            <w:proofErr w:type="spellStart"/>
            <w:r w:rsidRPr="00067F74">
              <w:rPr>
                <w:rFonts w:ascii="Times New Roman" w:hAnsi="Times New Roman" w:cs="Times New Roman"/>
                <w:kern w:val="0"/>
                <w:lang w:val="lt-LT"/>
              </w:rPr>
              <w:t>Heat&amp;Go</w:t>
            </w:r>
            <w:proofErr w:type="spellEnd"/>
            <w:r w:rsidRPr="00067F74">
              <w:rPr>
                <w:rFonts w:ascii="Times New Roman" w:hAnsi="Times New Roman" w:cs="Times New Roman"/>
                <w:kern w:val="0"/>
                <w:lang w:val="lt-LT"/>
              </w:rPr>
              <w:t>”).</w:t>
            </w:r>
          </w:p>
          <w:p w14:paraId="48AED19A" w14:textId="0C1C239C" w:rsidR="00A564A0" w:rsidRPr="00067F74" w:rsidRDefault="0047332F" w:rsidP="0047332F">
            <w:pPr>
              <w:ind w:left="312" w:hanging="142"/>
              <w:rPr>
                <w:rFonts w:ascii="Times New Roman" w:hAnsi="Times New Roman" w:cs="Times New Roman"/>
                <w:lang w:val="it-IT"/>
              </w:rPr>
            </w:pPr>
            <w:r w:rsidRPr="00067F74">
              <w:rPr>
                <w:rFonts w:ascii="Times New Roman" w:hAnsi="Times New Roman" w:cs="Times New Roman"/>
                <w:lang w:val="it-IT"/>
              </w:rPr>
              <w:t xml:space="preserve">  2. </w:t>
            </w:r>
            <w:r w:rsidR="00A564A0" w:rsidRPr="00067F74">
              <w:rPr>
                <w:rFonts w:ascii="Times New Roman" w:hAnsi="Times New Roman" w:cs="Times New Roman"/>
                <w:lang w:val="it-IT"/>
              </w:rPr>
              <w:t xml:space="preserve">Visa komplektuojama įranga turi veikti kaip vientisa, tarpusavyje suderinta sistema. </w:t>
            </w:r>
          </w:p>
          <w:p w14:paraId="5EAFCEC6" w14:textId="53F7699C" w:rsidR="00CE692F" w:rsidRPr="00067F74" w:rsidRDefault="0047332F" w:rsidP="0047332F">
            <w:pPr>
              <w:spacing w:line="259" w:lineRule="auto"/>
              <w:ind w:left="312" w:hanging="142"/>
              <w:rPr>
                <w:rFonts w:ascii="Times New Roman" w:hAnsi="Times New Roman" w:cs="Times New Roman"/>
                <w:lang w:val="pt-BR"/>
              </w:rPr>
            </w:pPr>
            <w:r w:rsidRPr="00067F74">
              <w:rPr>
                <w:rFonts w:ascii="Times New Roman" w:hAnsi="Times New Roman" w:cs="Times New Roman"/>
                <w:lang w:val="pt-BR"/>
              </w:rPr>
              <w:t>3</w:t>
            </w:r>
            <w:r w:rsidR="00CE692F" w:rsidRPr="00067F74">
              <w:rPr>
                <w:rFonts w:ascii="Times New Roman" w:hAnsi="Times New Roman" w:cs="Times New Roman"/>
                <w:lang w:val="pt-BR"/>
              </w:rPr>
              <w:t>.</w:t>
            </w:r>
            <w:r w:rsidRPr="00067F74">
              <w:rPr>
                <w:rFonts w:ascii="Times New Roman" w:hAnsi="Times New Roman" w:cs="Times New Roman"/>
                <w:lang w:val="pt-BR"/>
              </w:rPr>
              <w:t xml:space="preserve"> </w:t>
            </w:r>
            <w:r w:rsidR="00CE692F" w:rsidRPr="00067F74">
              <w:rPr>
                <w:rFonts w:ascii="Times New Roman" w:hAnsi="Times New Roman" w:cs="Times New Roman"/>
                <w:lang w:val="pt-BR"/>
              </w:rPr>
              <w:t>Modulinis prietaisas, esant poreikiui turi būti galimybė jį išplėsti</w:t>
            </w:r>
          </w:p>
          <w:p w14:paraId="4FB635EC" w14:textId="77350933" w:rsidR="00CE692F" w:rsidRPr="00067F74" w:rsidRDefault="00CE692F" w:rsidP="0047332F">
            <w:pPr>
              <w:ind w:left="454" w:hanging="284"/>
              <w:rPr>
                <w:rFonts w:ascii="Times New Roman" w:hAnsi="Times New Roman" w:cs="Times New Roman"/>
                <w:lang w:val="pt-BR"/>
              </w:rPr>
            </w:pPr>
          </w:p>
        </w:tc>
        <w:tc>
          <w:tcPr>
            <w:tcW w:w="3961" w:type="dxa"/>
          </w:tcPr>
          <w:p w14:paraId="5866B792" w14:textId="77777777" w:rsidR="00A564A0" w:rsidRPr="00067F74" w:rsidRDefault="00A564A0" w:rsidP="00A564A0">
            <w:pPr>
              <w:rPr>
                <w:rFonts w:ascii="Times New Roman" w:hAnsi="Times New Roman" w:cs="Times New Roman"/>
                <w:i/>
                <w:iCs/>
                <w:lang w:val="it-IT"/>
              </w:rPr>
            </w:pPr>
            <w:r w:rsidRPr="00067F74">
              <w:rPr>
                <w:rFonts w:ascii="Times New Roman" w:hAnsi="Times New Roman" w:cs="Times New Roman"/>
                <w:b/>
                <w:bCs/>
                <w:iCs/>
                <w:color w:val="000000"/>
                <w:lang w:val="it-IT"/>
              </w:rPr>
              <w:t>Siūlomas parametras / reikšmė</w:t>
            </w:r>
            <w:r w:rsidRPr="00067F74">
              <w:rPr>
                <w:rFonts w:ascii="Times New Roman" w:hAnsi="Times New Roman" w:cs="Times New Roman"/>
                <w:i/>
                <w:color w:val="000000"/>
                <w:lang w:val="it-IT"/>
              </w:rPr>
              <w:t xml:space="preserve"> </w:t>
            </w:r>
            <w:r w:rsidRPr="00067F74">
              <w:rPr>
                <w:rFonts w:ascii="Times New Roman" w:hAnsi="Times New Roman" w:cs="Times New Roman"/>
                <w:iCs/>
                <w:color w:val="000000"/>
                <w:lang w:val="it-IT"/>
              </w:rPr>
              <w:t>(įrašyti)</w:t>
            </w:r>
            <w:r w:rsidRPr="00067F74">
              <w:rPr>
                <w:rFonts w:ascii="Times New Roman" w:hAnsi="Times New Roman" w:cs="Times New Roman"/>
                <w:i/>
                <w:color w:val="000000"/>
                <w:highlight w:val="lightGray"/>
                <w:lang w:val="it-IT"/>
              </w:rPr>
              <w:t>_________</w:t>
            </w:r>
            <w:r w:rsidRPr="00067F74">
              <w:rPr>
                <w:rFonts w:ascii="Times New Roman" w:hAnsi="Times New Roman" w:cs="Times New Roman"/>
                <w:i/>
                <w:color w:val="000000"/>
                <w:lang w:val="it-IT"/>
              </w:rPr>
              <w:t>.</w:t>
            </w:r>
          </w:p>
          <w:p w14:paraId="40C63DFB" w14:textId="779D454F" w:rsidR="00A564A0" w:rsidRPr="00067F74" w:rsidRDefault="00A564A0" w:rsidP="00A564A0">
            <w:pPr>
              <w:rPr>
                <w:rFonts w:ascii="Times New Roman" w:hAnsi="Times New Roman" w:cs="Times New Roman"/>
                <w:lang w:val="lt-LT"/>
              </w:rPr>
            </w:pPr>
            <w:r w:rsidRPr="00067F74">
              <w:rPr>
                <w:rFonts w:ascii="Times New Roman" w:hAnsi="Times New Roman" w:cs="Times New Roman"/>
                <w:i/>
                <w:iCs/>
                <w:lang w:val="it-IT"/>
              </w:rPr>
              <w:t xml:space="preserve">Pateikto dokumento pavadinimas </w:t>
            </w:r>
            <w:r w:rsidRPr="00067F74">
              <w:rPr>
                <w:rFonts w:ascii="Times New Roman" w:hAnsi="Times New Roman" w:cs="Times New Roman"/>
                <w:i/>
                <w:iCs/>
                <w:highlight w:val="lightGray"/>
                <w:lang w:val="it-IT"/>
              </w:rPr>
              <w:t xml:space="preserve">________ ir psl. </w:t>
            </w:r>
            <w:r w:rsidRPr="00067F74">
              <w:rPr>
                <w:rFonts w:ascii="Times New Roman" w:hAnsi="Times New Roman" w:cs="Times New Roman"/>
                <w:i/>
                <w:iCs/>
                <w:highlight w:val="lightGray"/>
              </w:rPr>
              <w:t>Nr. ______</w:t>
            </w:r>
            <w:r w:rsidRPr="00067F74">
              <w:rPr>
                <w:rFonts w:ascii="Times New Roman" w:hAnsi="Times New Roman" w:cs="Times New Roman"/>
                <w:i/>
                <w:iCs/>
              </w:rPr>
              <w:t xml:space="preserve"> </w:t>
            </w:r>
            <w:proofErr w:type="spellStart"/>
            <w:r w:rsidRPr="00067F74">
              <w:rPr>
                <w:rFonts w:ascii="Times New Roman" w:hAnsi="Times New Roman" w:cs="Times New Roman"/>
                <w:iCs/>
              </w:rPr>
              <w:t>arba</w:t>
            </w:r>
            <w:proofErr w:type="spellEnd"/>
            <w:r w:rsidRPr="00067F74">
              <w:rPr>
                <w:rFonts w:ascii="Times New Roman" w:hAnsi="Times New Roman" w:cs="Times New Roman"/>
                <w:iCs/>
              </w:rPr>
              <w:t xml:space="preserve"> </w:t>
            </w:r>
            <w:proofErr w:type="spellStart"/>
            <w:r w:rsidRPr="00067F74">
              <w:rPr>
                <w:rFonts w:ascii="Times New Roman" w:hAnsi="Times New Roman" w:cs="Times New Roman"/>
                <w:iCs/>
              </w:rPr>
              <w:t>nuoroda</w:t>
            </w:r>
            <w:proofErr w:type="spellEnd"/>
            <w:r w:rsidRPr="00067F74">
              <w:rPr>
                <w:rFonts w:ascii="Times New Roman" w:hAnsi="Times New Roman" w:cs="Times New Roman"/>
                <w:iCs/>
              </w:rPr>
              <w:t xml:space="preserve"> </w:t>
            </w:r>
            <w:r w:rsidRPr="00067F74">
              <w:rPr>
                <w:rFonts w:ascii="Times New Roman" w:hAnsi="Times New Roman" w:cs="Times New Roman"/>
                <w:i/>
                <w:color w:val="000000"/>
                <w:highlight w:val="lightGray"/>
              </w:rPr>
              <w:t>________</w:t>
            </w:r>
            <w:r w:rsidRPr="00067F74">
              <w:rPr>
                <w:rFonts w:ascii="Times New Roman" w:hAnsi="Times New Roman" w:cs="Times New Roman"/>
                <w:i/>
                <w:color w:val="000000"/>
              </w:rPr>
              <w:t>.</w:t>
            </w:r>
          </w:p>
        </w:tc>
      </w:tr>
      <w:tr w:rsidR="00A564A0" w:rsidRPr="00067F74" w14:paraId="0C84C1D8" w14:textId="7F6845F9" w:rsidTr="00265A9D">
        <w:tc>
          <w:tcPr>
            <w:tcW w:w="570" w:type="dxa"/>
          </w:tcPr>
          <w:p w14:paraId="4BEFDAD4" w14:textId="77777777" w:rsidR="00A564A0" w:rsidRPr="00067F74" w:rsidRDefault="00A564A0" w:rsidP="00573FB8">
            <w:pPr>
              <w:rPr>
                <w:rFonts w:ascii="Times New Roman" w:hAnsi="Times New Roman" w:cs="Times New Roman"/>
              </w:rPr>
            </w:pPr>
            <w:r w:rsidRPr="00067F74">
              <w:rPr>
                <w:rFonts w:ascii="Times New Roman" w:hAnsi="Times New Roman" w:cs="Times New Roman"/>
              </w:rPr>
              <w:t>3.</w:t>
            </w:r>
          </w:p>
        </w:tc>
        <w:tc>
          <w:tcPr>
            <w:tcW w:w="1975" w:type="dxa"/>
          </w:tcPr>
          <w:p w14:paraId="4BAAE47C" w14:textId="17CFF93A" w:rsidR="00A564A0" w:rsidRPr="00067F74" w:rsidRDefault="00A564A0" w:rsidP="00573FB8">
            <w:pPr>
              <w:rPr>
                <w:rFonts w:ascii="Times New Roman" w:hAnsi="Times New Roman" w:cs="Times New Roman"/>
                <w:lang w:val="lt-LT"/>
              </w:rPr>
            </w:pPr>
            <w:r w:rsidRPr="00067F74">
              <w:rPr>
                <w:rFonts w:ascii="Times New Roman" w:hAnsi="Times New Roman" w:cs="Times New Roman"/>
                <w:lang w:val="lt-LT"/>
              </w:rPr>
              <w:t xml:space="preserve">Techniniai reikalavimai </w:t>
            </w:r>
            <w:r w:rsidR="00BA356B" w:rsidRPr="00067F74">
              <w:rPr>
                <w:rFonts w:ascii="Times New Roman" w:hAnsi="Times New Roman" w:cs="Times New Roman"/>
                <w:lang w:val="lt-LT"/>
              </w:rPr>
              <w:t>analizatoriui</w:t>
            </w:r>
          </w:p>
        </w:tc>
        <w:tc>
          <w:tcPr>
            <w:tcW w:w="3695" w:type="dxa"/>
          </w:tcPr>
          <w:p w14:paraId="18C04EE2" w14:textId="05517416" w:rsidR="00E57948" w:rsidRPr="00067F74" w:rsidRDefault="00E57948" w:rsidP="00775368">
            <w:pPr>
              <w:pStyle w:val="ListParagraph"/>
              <w:numPr>
                <w:ilvl w:val="0"/>
                <w:numId w:val="7"/>
              </w:numPr>
              <w:ind w:left="312" w:hanging="142"/>
              <w:rPr>
                <w:rFonts w:ascii="Times New Roman" w:hAnsi="Times New Roman" w:cs="Times New Roman"/>
                <w:lang w:val="it-IT"/>
              </w:rPr>
            </w:pPr>
            <w:r w:rsidRPr="00067F74">
              <w:rPr>
                <w:rFonts w:ascii="Times New Roman" w:hAnsi="Times New Roman" w:cs="Times New Roman"/>
                <w:lang w:val="lt-LT"/>
              </w:rPr>
              <w:t>Instrumentas valdomas per integruotą kompiuterį</w:t>
            </w:r>
          </w:p>
          <w:p w14:paraId="2458876F" w14:textId="0BD8D717" w:rsidR="00A564A0" w:rsidRPr="00067F74" w:rsidRDefault="00BA356B" w:rsidP="00775368">
            <w:pPr>
              <w:pStyle w:val="ListParagraph"/>
              <w:numPr>
                <w:ilvl w:val="0"/>
                <w:numId w:val="7"/>
              </w:numPr>
              <w:ind w:left="312" w:hanging="142"/>
              <w:rPr>
                <w:rFonts w:ascii="Times New Roman" w:hAnsi="Times New Roman" w:cs="Times New Roman"/>
                <w:lang w:val="it-IT"/>
              </w:rPr>
            </w:pPr>
            <w:r w:rsidRPr="00067F74">
              <w:rPr>
                <w:rFonts w:ascii="Times New Roman" w:hAnsi="Times New Roman" w:cs="Times New Roman"/>
                <w:lang w:val="lt-LT"/>
              </w:rPr>
              <w:t>Analizatorius naudoja reagentus, skirtus pavieniams tyrimams atlikti, t. y., viena talpa - vienas tyrimas.</w:t>
            </w:r>
          </w:p>
          <w:p w14:paraId="5C285886" w14:textId="77777777" w:rsidR="00BA356B" w:rsidRPr="00067F74" w:rsidRDefault="00BA356B" w:rsidP="00775368">
            <w:pPr>
              <w:pStyle w:val="ListParagraph"/>
              <w:numPr>
                <w:ilvl w:val="0"/>
                <w:numId w:val="7"/>
              </w:numPr>
              <w:ind w:left="312" w:hanging="142"/>
              <w:rPr>
                <w:rFonts w:ascii="Times New Roman" w:hAnsi="Times New Roman" w:cs="Times New Roman"/>
                <w:lang w:val="it-IT"/>
              </w:rPr>
            </w:pPr>
            <w:r w:rsidRPr="00067F74">
              <w:rPr>
                <w:rFonts w:ascii="Times New Roman" w:hAnsi="Times New Roman" w:cs="Times New Roman"/>
                <w:lang w:val="lt-LT"/>
              </w:rPr>
              <w:t>Reagento vienos talpos nepradėtos naudoti galiojimas turi būti toks, koks yra nepradėto naudoti viso reagentų talpų rinkinio galiojimas, bet ne trumpiau kaip 5 mėnesiai nuo rinkinio pristatymo perkančiajai organizacijai.</w:t>
            </w:r>
          </w:p>
          <w:p w14:paraId="4E3AA056" w14:textId="77777777" w:rsidR="00183465" w:rsidRPr="00067F74" w:rsidRDefault="00183465" w:rsidP="00775368">
            <w:pPr>
              <w:pStyle w:val="ListParagraph"/>
              <w:numPr>
                <w:ilvl w:val="0"/>
                <w:numId w:val="7"/>
              </w:numPr>
              <w:ind w:left="312" w:hanging="142"/>
              <w:rPr>
                <w:rFonts w:ascii="Times New Roman" w:hAnsi="Times New Roman" w:cs="Times New Roman"/>
                <w:lang w:val="it-IT"/>
              </w:rPr>
            </w:pPr>
            <w:proofErr w:type="spellStart"/>
            <w:r w:rsidRPr="00067F74">
              <w:rPr>
                <w:rFonts w:ascii="Times New Roman" w:hAnsi="Times New Roman" w:cs="Times New Roman"/>
              </w:rPr>
              <w:t>Tyrimo</w:t>
            </w:r>
            <w:proofErr w:type="spellEnd"/>
            <w:r w:rsidRPr="00067F74">
              <w:rPr>
                <w:rFonts w:ascii="Times New Roman" w:hAnsi="Times New Roman" w:cs="Times New Roman"/>
              </w:rPr>
              <w:t xml:space="preserve"> </w:t>
            </w:r>
            <w:proofErr w:type="spellStart"/>
            <w:r w:rsidRPr="00067F74">
              <w:rPr>
                <w:rFonts w:ascii="Times New Roman" w:hAnsi="Times New Roman" w:cs="Times New Roman"/>
              </w:rPr>
              <w:t>metodas</w:t>
            </w:r>
            <w:proofErr w:type="spellEnd"/>
            <w:r w:rsidRPr="00067F74">
              <w:rPr>
                <w:rFonts w:ascii="Times New Roman" w:hAnsi="Times New Roman" w:cs="Times New Roman"/>
              </w:rPr>
              <w:t xml:space="preserve"> – </w:t>
            </w:r>
            <w:proofErr w:type="spellStart"/>
            <w:r w:rsidRPr="00067F74">
              <w:rPr>
                <w:rFonts w:ascii="Times New Roman" w:hAnsi="Times New Roman" w:cs="Times New Roman"/>
              </w:rPr>
              <w:t>Imunofermentinis</w:t>
            </w:r>
            <w:proofErr w:type="spellEnd"/>
          </w:p>
          <w:p w14:paraId="441CF9A7" w14:textId="77777777" w:rsidR="00F20B90" w:rsidRPr="00067F74" w:rsidRDefault="00F20B90" w:rsidP="00775368">
            <w:pPr>
              <w:pStyle w:val="ListParagraph"/>
              <w:numPr>
                <w:ilvl w:val="0"/>
                <w:numId w:val="7"/>
              </w:numPr>
              <w:spacing w:line="259" w:lineRule="auto"/>
              <w:ind w:left="312" w:hanging="142"/>
              <w:rPr>
                <w:rFonts w:ascii="Times New Roman" w:hAnsi="Times New Roman" w:cs="Times New Roman"/>
                <w:lang w:val="pt-BR"/>
              </w:rPr>
            </w:pPr>
            <w:r w:rsidRPr="00067F74">
              <w:rPr>
                <w:rFonts w:ascii="Times New Roman" w:hAnsi="Times New Roman" w:cs="Times New Roman"/>
                <w:lang w:val="pt-BR"/>
              </w:rPr>
              <w:t xml:space="preserve">Pilnai automatinis mėginio ištyrimas: pipetavimas, plovimas, detekcija - prietaisas visus etapus atlieka </w:t>
            </w:r>
            <w:r w:rsidRPr="00067F74">
              <w:rPr>
                <w:rFonts w:ascii="Times New Roman" w:hAnsi="Times New Roman" w:cs="Times New Roman"/>
                <w:lang w:val="pt-BR"/>
              </w:rPr>
              <w:lastRenderedPageBreak/>
              <w:t>automatiškai, be naudotojo įsikišimo</w:t>
            </w:r>
          </w:p>
          <w:p w14:paraId="0CCC166B" w14:textId="491BE55B" w:rsidR="00183465" w:rsidRPr="00067F74" w:rsidRDefault="00183465" w:rsidP="00F20B90">
            <w:pPr>
              <w:pStyle w:val="ListParagraph"/>
              <w:rPr>
                <w:rFonts w:ascii="Times New Roman" w:hAnsi="Times New Roman" w:cs="Times New Roman"/>
                <w:lang w:val="it-IT"/>
              </w:rPr>
            </w:pPr>
          </w:p>
        </w:tc>
        <w:tc>
          <w:tcPr>
            <w:tcW w:w="3961" w:type="dxa"/>
          </w:tcPr>
          <w:p w14:paraId="62596947" w14:textId="77777777" w:rsidR="00A564A0" w:rsidRPr="00067F74" w:rsidRDefault="00A564A0" w:rsidP="00A564A0">
            <w:pPr>
              <w:rPr>
                <w:rFonts w:ascii="Times New Roman" w:hAnsi="Times New Roman" w:cs="Times New Roman"/>
                <w:i/>
                <w:iCs/>
                <w:lang w:val="it-IT"/>
              </w:rPr>
            </w:pPr>
            <w:r w:rsidRPr="00067F74">
              <w:rPr>
                <w:rFonts w:ascii="Times New Roman" w:hAnsi="Times New Roman" w:cs="Times New Roman"/>
                <w:b/>
                <w:bCs/>
                <w:iCs/>
                <w:color w:val="000000"/>
                <w:lang w:val="it-IT"/>
              </w:rPr>
              <w:lastRenderedPageBreak/>
              <w:t>Siūlomas parametras / reikšmė</w:t>
            </w:r>
            <w:r w:rsidRPr="00067F74">
              <w:rPr>
                <w:rFonts w:ascii="Times New Roman" w:hAnsi="Times New Roman" w:cs="Times New Roman"/>
                <w:i/>
                <w:color w:val="000000"/>
                <w:lang w:val="it-IT"/>
              </w:rPr>
              <w:t xml:space="preserve"> </w:t>
            </w:r>
            <w:r w:rsidRPr="00067F74">
              <w:rPr>
                <w:rFonts w:ascii="Times New Roman" w:hAnsi="Times New Roman" w:cs="Times New Roman"/>
                <w:iCs/>
                <w:color w:val="000000"/>
                <w:lang w:val="it-IT"/>
              </w:rPr>
              <w:t>(įrašyti)</w:t>
            </w:r>
            <w:r w:rsidRPr="00067F74">
              <w:rPr>
                <w:rFonts w:ascii="Times New Roman" w:hAnsi="Times New Roman" w:cs="Times New Roman"/>
                <w:i/>
                <w:color w:val="000000"/>
                <w:highlight w:val="lightGray"/>
                <w:lang w:val="it-IT"/>
              </w:rPr>
              <w:t>_________</w:t>
            </w:r>
            <w:r w:rsidRPr="00067F74">
              <w:rPr>
                <w:rFonts w:ascii="Times New Roman" w:hAnsi="Times New Roman" w:cs="Times New Roman"/>
                <w:i/>
                <w:color w:val="000000"/>
                <w:lang w:val="it-IT"/>
              </w:rPr>
              <w:t>.</w:t>
            </w:r>
          </w:p>
          <w:p w14:paraId="5E516268" w14:textId="1B28C57A" w:rsidR="00A564A0" w:rsidRPr="00067F74" w:rsidRDefault="00A564A0" w:rsidP="00A564A0">
            <w:pPr>
              <w:rPr>
                <w:rFonts w:ascii="Times New Roman" w:hAnsi="Times New Roman" w:cs="Times New Roman"/>
                <w:lang w:val="it-IT"/>
              </w:rPr>
            </w:pPr>
            <w:r w:rsidRPr="00067F74">
              <w:rPr>
                <w:rFonts w:ascii="Times New Roman" w:hAnsi="Times New Roman" w:cs="Times New Roman"/>
                <w:i/>
                <w:iCs/>
                <w:lang w:val="it-IT"/>
              </w:rPr>
              <w:t xml:space="preserve">Pateikto dokumento pavadinimas </w:t>
            </w:r>
            <w:r w:rsidRPr="00067F74">
              <w:rPr>
                <w:rFonts w:ascii="Times New Roman" w:hAnsi="Times New Roman" w:cs="Times New Roman"/>
                <w:i/>
                <w:iCs/>
                <w:highlight w:val="lightGray"/>
                <w:lang w:val="it-IT"/>
              </w:rPr>
              <w:t xml:space="preserve">________ ir psl. </w:t>
            </w:r>
            <w:r w:rsidRPr="00067F74">
              <w:rPr>
                <w:rFonts w:ascii="Times New Roman" w:hAnsi="Times New Roman" w:cs="Times New Roman"/>
                <w:i/>
                <w:iCs/>
                <w:highlight w:val="lightGray"/>
              </w:rPr>
              <w:t>Nr. ______</w:t>
            </w:r>
            <w:r w:rsidRPr="00067F74">
              <w:rPr>
                <w:rFonts w:ascii="Times New Roman" w:hAnsi="Times New Roman" w:cs="Times New Roman"/>
                <w:i/>
                <w:iCs/>
              </w:rPr>
              <w:t xml:space="preserve"> </w:t>
            </w:r>
            <w:proofErr w:type="spellStart"/>
            <w:r w:rsidRPr="00067F74">
              <w:rPr>
                <w:rFonts w:ascii="Times New Roman" w:hAnsi="Times New Roman" w:cs="Times New Roman"/>
                <w:iCs/>
              </w:rPr>
              <w:t>arba</w:t>
            </w:r>
            <w:proofErr w:type="spellEnd"/>
            <w:r w:rsidRPr="00067F74">
              <w:rPr>
                <w:rFonts w:ascii="Times New Roman" w:hAnsi="Times New Roman" w:cs="Times New Roman"/>
                <w:iCs/>
              </w:rPr>
              <w:t xml:space="preserve"> </w:t>
            </w:r>
            <w:proofErr w:type="spellStart"/>
            <w:r w:rsidRPr="00067F74">
              <w:rPr>
                <w:rFonts w:ascii="Times New Roman" w:hAnsi="Times New Roman" w:cs="Times New Roman"/>
                <w:iCs/>
              </w:rPr>
              <w:t>nuoroda</w:t>
            </w:r>
            <w:proofErr w:type="spellEnd"/>
            <w:r w:rsidRPr="00067F74">
              <w:rPr>
                <w:rFonts w:ascii="Times New Roman" w:hAnsi="Times New Roman" w:cs="Times New Roman"/>
                <w:iCs/>
              </w:rPr>
              <w:t xml:space="preserve"> </w:t>
            </w:r>
            <w:r w:rsidRPr="00067F74">
              <w:rPr>
                <w:rFonts w:ascii="Times New Roman" w:hAnsi="Times New Roman" w:cs="Times New Roman"/>
                <w:i/>
                <w:color w:val="000000"/>
                <w:highlight w:val="lightGray"/>
              </w:rPr>
              <w:t>________</w:t>
            </w:r>
            <w:r w:rsidRPr="00067F74">
              <w:rPr>
                <w:rFonts w:ascii="Times New Roman" w:hAnsi="Times New Roman" w:cs="Times New Roman"/>
                <w:i/>
                <w:color w:val="000000"/>
              </w:rPr>
              <w:t>.</w:t>
            </w:r>
          </w:p>
        </w:tc>
      </w:tr>
      <w:tr w:rsidR="00A564A0" w:rsidRPr="00067F74" w14:paraId="579B80F1" w14:textId="3B9CB7D2" w:rsidTr="00265A9D">
        <w:tc>
          <w:tcPr>
            <w:tcW w:w="570" w:type="dxa"/>
          </w:tcPr>
          <w:p w14:paraId="5C0D2D12" w14:textId="77777777" w:rsidR="00A564A0" w:rsidRPr="00067F74" w:rsidRDefault="00A564A0" w:rsidP="00573FB8">
            <w:pPr>
              <w:rPr>
                <w:rFonts w:ascii="Times New Roman" w:hAnsi="Times New Roman" w:cs="Times New Roman"/>
              </w:rPr>
            </w:pPr>
            <w:r w:rsidRPr="00067F74">
              <w:rPr>
                <w:rFonts w:ascii="Times New Roman" w:hAnsi="Times New Roman" w:cs="Times New Roman"/>
              </w:rPr>
              <w:t xml:space="preserve">4. </w:t>
            </w:r>
          </w:p>
        </w:tc>
        <w:tc>
          <w:tcPr>
            <w:tcW w:w="1975" w:type="dxa"/>
          </w:tcPr>
          <w:p w14:paraId="0086EED3" w14:textId="2B039DF3" w:rsidR="00A564A0" w:rsidRPr="00067F74" w:rsidRDefault="00BA356B" w:rsidP="00573FB8">
            <w:pPr>
              <w:rPr>
                <w:rFonts w:ascii="Times New Roman" w:hAnsi="Times New Roman" w:cs="Times New Roman"/>
                <w:lang w:val="pt-PT"/>
              </w:rPr>
            </w:pPr>
            <w:r w:rsidRPr="00067F74">
              <w:rPr>
                <w:rFonts w:ascii="Times New Roman" w:hAnsi="Times New Roman" w:cs="Times New Roman"/>
                <w:lang w:val="pt-PT"/>
              </w:rPr>
              <w:t>Analizatoriaus funkcionalumas</w:t>
            </w:r>
          </w:p>
        </w:tc>
        <w:tc>
          <w:tcPr>
            <w:tcW w:w="3695" w:type="dxa"/>
          </w:tcPr>
          <w:p w14:paraId="726A6553" w14:textId="77777777" w:rsidR="00A564A0" w:rsidRPr="00067F74" w:rsidRDefault="00BA356B" w:rsidP="00BA356B">
            <w:pPr>
              <w:pStyle w:val="ListParagraph"/>
              <w:numPr>
                <w:ilvl w:val="0"/>
                <w:numId w:val="1"/>
              </w:numPr>
              <w:rPr>
                <w:rFonts w:ascii="Times New Roman" w:hAnsi="Times New Roman" w:cs="Times New Roman"/>
                <w:lang w:val="pt-PT"/>
              </w:rPr>
            </w:pPr>
            <w:r w:rsidRPr="00067F74">
              <w:rPr>
                <w:rFonts w:ascii="Times New Roman" w:hAnsi="Times New Roman" w:cs="Times New Roman"/>
                <w:lang w:val="lt-LT"/>
              </w:rPr>
              <w:t>Tyrimo reagentai yra paruošti naudojimui, t. y., operatoriui nereikia reagentų ruošti, maišyti, vartyti, skiesti.</w:t>
            </w:r>
          </w:p>
          <w:p w14:paraId="0B33CD2C" w14:textId="77777777" w:rsidR="00BA356B" w:rsidRPr="00067F74" w:rsidRDefault="00BA356B" w:rsidP="00BA356B">
            <w:pPr>
              <w:pStyle w:val="ListParagraph"/>
              <w:numPr>
                <w:ilvl w:val="0"/>
                <w:numId w:val="1"/>
              </w:numPr>
              <w:rPr>
                <w:rFonts w:ascii="Times New Roman" w:hAnsi="Times New Roman" w:cs="Times New Roman"/>
                <w:lang w:val="pt-PT"/>
              </w:rPr>
            </w:pPr>
            <w:r w:rsidRPr="00067F74">
              <w:rPr>
                <w:rFonts w:ascii="Times New Roman" w:hAnsi="Times New Roman" w:cs="Times New Roman"/>
                <w:lang w:val="lt-LT"/>
              </w:rPr>
              <w:t xml:space="preserve">Integruota </w:t>
            </w:r>
            <w:proofErr w:type="spellStart"/>
            <w:r w:rsidRPr="00067F74">
              <w:rPr>
                <w:rFonts w:ascii="Times New Roman" w:hAnsi="Times New Roman" w:cs="Times New Roman"/>
                <w:lang w:val="lt-LT"/>
              </w:rPr>
              <w:t>barkodų</w:t>
            </w:r>
            <w:proofErr w:type="spellEnd"/>
            <w:r w:rsidRPr="00067F74">
              <w:rPr>
                <w:rFonts w:ascii="Times New Roman" w:hAnsi="Times New Roman" w:cs="Times New Roman"/>
                <w:lang w:val="lt-LT"/>
              </w:rPr>
              <w:t xml:space="preserve"> sistema.</w:t>
            </w:r>
          </w:p>
          <w:p w14:paraId="7893C3D6" w14:textId="77777777" w:rsidR="00BA356B" w:rsidRPr="00067F74" w:rsidRDefault="00BA356B" w:rsidP="00BA356B">
            <w:pPr>
              <w:pStyle w:val="ListParagraph"/>
              <w:numPr>
                <w:ilvl w:val="0"/>
                <w:numId w:val="1"/>
              </w:numPr>
              <w:rPr>
                <w:rFonts w:ascii="Times New Roman" w:hAnsi="Times New Roman" w:cs="Times New Roman"/>
                <w:lang w:val="pt-PT"/>
              </w:rPr>
            </w:pPr>
            <w:r w:rsidRPr="00067F74">
              <w:rPr>
                <w:rFonts w:ascii="Times New Roman" w:hAnsi="Times New Roman" w:cs="Times New Roman"/>
                <w:lang w:val="lt-LT"/>
              </w:rPr>
              <w:t>Tyrimo laikas - ne daugiau 90 min.</w:t>
            </w:r>
          </w:p>
          <w:p w14:paraId="04A7E4B0" w14:textId="77777777" w:rsidR="00BA356B" w:rsidRPr="00067F74" w:rsidRDefault="00BA356B" w:rsidP="00BA356B">
            <w:pPr>
              <w:pStyle w:val="ListParagraph"/>
              <w:numPr>
                <w:ilvl w:val="0"/>
                <w:numId w:val="1"/>
              </w:numPr>
              <w:rPr>
                <w:rFonts w:ascii="Times New Roman" w:hAnsi="Times New Roman" w:cs="Times New Roman"/>
                <w:lang w:val="pt-PT"/>
              </w:rPr>
            </w:pPr>
            <w:r w:rsidRPr="00067F74">
              <w:rPr>
                <w:rFonts w:ascii="Times New Roman" w:hAnsi="Times New Roman" w:cs="Times New Roman"/>
                <w:lang w:val="lt-LT"/>
              </w:rPr>
              <w:t>Galimybė tirti po vieną mėginį (nešvaistant reagentų) bei serijomis. Galimybė tirti kelias analites vienu metu.</w:t>
            </w:r>
          </w:p>
          <w:p w14:paraId="557443A3" w14:textId="77777777" w:rsidR="00BA356B" w:rsidRPr="00067F74" w:rsidRDefault="00BA356B" w:rsidP="00BA356B">
            <w:pPr>
              <w:pStyle w:val="ListParagraph"/>
              <w:numPr>
                <w:ilvl w:val="0"/>
                <w:numId w:val="1"/>
              </w:numPr>
              <w:rPr>
                <w:rFonts w:ascii="Times New Roman" w:hAnsi="Times New Roman" w:cs="Times New Roman"/>
                <w:lang w:val="pt-PT"/>
              </w:rPr>
            </w:pPr>
            <w:r w:rsidRPr="00067F74">
              <w:rPr>
                <w:rFonts w:ascii="Times New Roman" w:hAnsi="Times New Roman" w:cs="Times New Roman"/>
                <w:lang w:val="lt-LT"/>
              </w:rPr>
              <w:t>Turi būti pateikta kokybės kontrolė.</w:t>
            </w:r>
          </w:p>
          <w:p w14:paraId="6853A7A4" w14:textId="1F5B3B97" w:rsidR="00183465" w:rsidRPr="00067F74" w:rsidRDefault="00183465" w:rsidP="00183465">
            <w:pPr>
              <w:pStyle w:val="ListParagraph"/>
              <w:numPr>
                <w:ilvl w:val="0"/>
                <w:numId w:val="1"/>
              </w:numPr>
              <w:rPr>
                <w:rFonts w:ascii="Times New Roman" w:hAnsi="Times New Roman" w:cs="Times New Roman"/>
                <w:lang w:val="pt-BR"/>
              </w:rPr>
            </w:pPr>
            <w:r w:rsidRPr="00067F74">
              <w:rPr>
                <w:rFonts w:ascii="Times New Roman" w:hAnsi="Times New Roman" w:cs="Times New Roman"/>
                <w:lang w:val="pt-PT"/>
              </w:rPr>
              <w:t xml:space="preserve">Analizatorius naudoja reagentus, skirtus pavieniams tyrimams atlikti, t. y. viena talpa - vienas tyrimas. (taip išvengiant kryžminės taršos bei žmogiškosios klaidos). Analizatorius naudoja paruoštus naudoti reagentus. Visi tyrimui reikalingi reagentai jau yra supilstyti/supakuoti reagentų juostelėje ar kitoje talpoje, todėl Naudotojui nereikia pipetuoti įv. reagentų, nereikia atkimšinėti mėgintuvėlių ar atlikinėti kitų rankinių procedūrų. </w:t>
            </w:r>
            <w:r w:rsidRPr="00067F74">
              <w:rPr>
                <w:rFonts w:ascii="Times New Roman" w:hAnsi="Times New Roman" w:cs="Times New Roman"/>
                <w:lang w:val="pt-BR"/>
              </w:rPr>
              <w:t>Instrumentas pats atlieka visą reagentų ir mėginio pipetavimo/dozavimo darbą. Protokole - vienas pipetavimo etapas - mėginys iš pagausinto mėginio maišelio įlašinamas į reagentų juostelėje ar kitoje talpoje esantį šulinėlį/angą.</w:t>
            </w:r>
          </w:p>
          <w:p w14:paraId="7E09C36F" w14:textId="58B3146E" w:rsidR="00183465" w:rsidRPr="00067F74" w:rsidRDefault="00183465" w:rsidP="00775368">
            <w:pPr>
              <w:ind w:left="360"/>
              <w:rPr>
                <w:rFonts w:ascii="Times New Roman" w:hAnsi="Times New Roman" w:cs="Times New Roman"/>
                <w:lang w:val="pt-PT"/>
              </w:rPr>
            </w:pPr>
          </w:p>
        </w:tc>
        <w:tc>
          <w:tcPr>
            <w:tcW w:w="3961" w:type="dxa"/>
          </w:tcPr>
          <w:p w14:paraId="047AF772" w14:textId="77777777" w:rsidR="00A564A0" w:rsidRPr="00067F74" w:rsidRDefault="00A564A0" w:rsidP="00A564A0">
            <w:pPr>
              <w:rPr>
                <w:rFonts w:ascii="Times New Roman" w:hAnsi="Times New Roman" w:cs="Times New Roman"/>
                <w:i/>
                <w:iCs/>
                <w:lang w:val="it-IT"/>
              </w:rPr>
            </w:pPr>
            <w:r w:rsidRPr="00067F74">
              <w:rPr>
                <w:rFonts w:ascii="Times New Roman" w:hAnsi="Times New Roman" w:cs="Times New Roman"/>
                <w:b/>
                <w:bCs/>
                <w:iCs/>
                <w:color w:val="000000"/>
                <w:lang w:val="it-IT"/>
              </w:rPr>
              <w:lastRenderedPageBreak/>
              <w:t>Siūlomas parametras / reikšmė</w:t>
            </w:r>
            <w:r w:rsidRPr="00067F74">
              <w:rPr>
                <w:rFonts w:ascii="Times New Roman" w:hAnsi="Times New Roman" w:cs="Times New Roman"/>
                <w:i/>
                <w:color w:val="000000"/>
                <w:lang w:val="it-IT"/>
              </w:rPr>
              <w:t xml:space="preserve"> </w:t>
            </w:r>
            <w:r w:rsidRPr="00067F74">
              <w:rPr>
                <w:rFonts w:ascii="Times New Roman" w:hAnsi="Times New Roman" w:cs="Times New Roman"/>
                <w:iCs/>
                <w:color w:val="000000"/>
                <w:lang w:val="it-IT"/>
              </w:rPr>
              <w:t>(įrašyti)</w:t>
            </w:r>
            <w:r w:rsidRPr="00067F74">
              <w:rPr>
                <w:rFonts w:ascii="Times New Roman" w:hAnsi="Times New Roman" w:cs="Times New Roman"/>
                <w:i/>
                <w:color w:val="000000"/>
                <w:highlight w:val="lightGray"/>
                <w:lang w:val="it-IT"/>
              </w:rPr>
              <w:t>_________</w:t>
            </w:r>
            <w:r w:rsidRPr="00067F74">
              <w:rPr>
                <w:rFonts w:ascii="Times New Roman" w:hAnsi="Times New Roman" w:cs="Times New Roman"/>
                <w:i/>
                <w:color w:val="000000"/>
                <w:lang w:val="it-IT"/>
              </w:rPr>
              <w:t>.</w:t>
            </w:r>
          </w:p>
          <w:p w14:paraId="0644C2A4" w14:textId="7C737B0B" w:rsidR="00A564A0" w:rsidRPr="00067F74" w:rsidRDefault="00A564A0" w:rsidP="00A564A0">
            <w:pPr>
              <w:rPr>
                <w:rFonts w:ascii="Times New Roman" w:hAnsi="Times New Roman" w:cs="Times New Roman"/>
              </w:rPr>
            </w:pPr>
            <w:r w:rsidRPr="00067F74">
              <w:rPr>
                <w:rFonts w:ascii="Times New Roman" w:hAnsi="Times New Roman" w:cs="Times New Roman"/>
                <w:i/>
                <w:iCs/>
                <w:lang w:val="it-IT"/>
              </w:rPr>
              <w:t xml:space="preserve">Pateikto dokumento pavadinimas </w:t>
            </w:r>
            <w:r w:rsidRPr="00067F74">
              <w:rPr>
                <w:rFonts w:ascii="Times New Roman" w:hAnsi="Times New Roman" w:cs="Times New Roman"/>
                <w:i/>
                <w:iCs/>
                <w:highlight w:val="lightGray"/>
                <w:lang w:val="it-IT"/>
              </w:rPr>
              <w:t xml:space="preserve">________ ir psl. </w:t>
            </w:r>
            <w:r w:rsidRPr="00067F74">
              <w:rPr>
                <w:rFonts w:ascii="Times New Roman" w:hAnsi="Times New Roman" w:cs="Times New Roman"/>
                <w:i/>
                <w:iCs/>
                <w:highlight w:val="lightGray"/>
              </w:rPr>
              <w:t>Nr. ______</w:t>
            </w:r>
            <w:r w:rsidRPr="00067F74">
              <w:rPr>
                <w:rFonts w:ascii="Times New Roman" w:hAnsi="Times New Roman" w:cs="Times New Roman"/>
                <w:i/>
                <w:iCs/>
              </w:rPr>
              <w:t xml:space="preserve"> </w:t>
            </w:r>
            <w:proofErr w:type="spellStart"/>
            <w:r w:rsidRPr="00067F74">
              <w:rPr>
                <w:rFonts w:ascii="Times New Roman" w:hAnsi="Times New Roman" w:cs="Times New Roman"/>
                <w:iCs/>
              </w:rPr>
              <w:t>arba</w:t>
            </w:r>
            <w:proofErr w:type="spellEnd"/>
            <w:r w:rsidRPr="00067F74">
              <w:rPr>
                <w:rFonts w:ascii="Times New Roman" w:hAnsi="Times New Roman" w:cs="Times New Roman"/>
                <w:iCs/>
              </w:rPr>
              <w:t xml:space="preserve"> </w:t>
            </w:r>
            <w:proofErr w:type="spellStart"/>
            <w:r w:rsidRPr="00067F74">
              <w:rPr>
                <w:rFonts w:ascii="Times New Roman" w:hAnsi="Times New Roman" w:cs="Times New Roman"/>
                <w:iCs/>
              </w:rPr>
              <w:t>nuoroda</w:t>
            </w:r>
            <w:proofErr w:type="spellEnd"/>
            <w:r w:rsidRPr="00067F74">
              <w:rPr>
                <w:rFonts w:ascii="Times New Roman" w:hAnsi="Times New Roman" w:cs="Times New Roman"/>
                <w:iCs/>
              </w:rPr>
              <w:t xml:space="preserve"> </w:t>
            </w:r>
            <w:r w:rsidRPr="00067F74">
              <w:rPr>
                <w:rFonts w:ascii="Times New Roman" w:hAnsi="Times New Roman" w:cs="Times New Roman"/>
                <w:i/>
                <w:color w:val="000000"/>
                <w:highlight w:val="lightGray"/>
              </w:rPr>
              <w:t>________</w:t>
            </w:r>
            <w:r w:rsidRPr="00067F74">
              <w:rPr>
                <w:rFonts w:ascii="Times New Roman" w:hAnsi="Times New Roman" w:cs="Times New Roman"/>
                <w:i/>
                <w:color w:val="000000"/>
              </w:rPr>
              <w:t>.</w:t>
            </w:r>
          </w:p>
        </w:tc>
      </w:tr>
      <w:tr w:rsidR="00A564A0" w:rsidRPr="00067F74" w14:paraId="2B1A84D4" w14:textId="2B081125" w:rsidTr="00265A9D">
        <w:tc>
          <w:tcPr>
            <w:tcW w:w="570" w:type="dxa"/>
          </w:tcPr>
          <w:p w14:paraId="01421D75" w14:textId="7810983E" w:rsidR="00A564A0" w:rsidRPr="00067F74" w:rsidRDefault="00F863D1" w:rsidP="00573FB8">
            <w:pPr>
              <w:rPr>
                <w:rFonts w:ascii="Times New Roman" w:hAnsi="Times New Roman" w:cs="Times New Roman"/>
              </w:rPr>
            </w:pPr>
            <w:r w:rsidRPr="00067F74">
              <w:rPr>
                <w:rFonts w:ascii="Times New Roman" w:hAnsi="Times New Roman" w:cs="Times New Roman"/>
              </w:rPr>
              <w:t>7</w:t>
            </w:r>
            <w:r w:rsidR="00A564A0" w:rsidRPr="00067F74">
              <w:rPr>
                <w:rFonts w:ascii="Times New Roman" w:hAnsi="Times New Roman" w:cs="Times New Roman"/>
              </w:rPr>
              <w:t>.</w:t>
            </w:r>
          </w:p>
        </w:tc>
        <w:tc>
          <w:tcPr>
            <w:tcW w:w="1975" w:type="dxa"/>
          </w:tcPr>
          <w:p w14:paraId="22CB533D" w14:textId="77777777" w:rsidR="00A564A0" w:rsidRPr="00067F74" w:rsidRDefault="00A564A0" w:rsidP="00573FB8">
            <w:pPr>
              <w:rPr>
                <w:rFonts w:ascii="Times New Roman" w:hAnsi="Times New Roman" w:cs="Times New Roman"/>
              </w:rPr>
            </w:pPr>
            <w:proofErr w:type="spellStart"/>
            <w:r w:rsidRPr="00067F74">
              <w:rPr>
                <w:rFonts w:ascii="Times New Roman" w:hAnsi="Times New Roman" w:cs="Times New Roman"/>
              </w:rPr>
              <w:t>Garantija</w:t>
            </w:r>
            <w:proofErr w:type="spellEnd"/>
            <w:r w:rsidRPr="00067F74">
              <w:rPr>
                <w:rFonts w:ascii="Times New Roman" w:hAnsi="Times New Roman" w:cs="Times New Roman"/>
              </w:rPr>
              <w:t xml:space="preserve"> </w:t>
            </w:r>
            <w:proofErr w:type="spellStart"/>
            <w:r w:rsidRPr="00067F74">
              <w:rPr>
                <w:rFonts w:ascii="Times New Roman" w:hAnsi="Times New Roman" w:cs="Times New Roman"/>
              </w:rPr>
              <w:t>ir</w:t>
            </w:r>
            <w:proofErr w:type="spellEnd"/>
            <w:r w:rsidRPr="00067F74">
              <w:rPr>
                <w:rFonts w:ascii="Times New Roman" w:hAnsi="Times New Roman" w:cs="Times New Roman"/>
              </w:rPr>
              <w:t xml:space="preserve"> </w:t>
            </w:r>
            <w:proofErr w:type="spellStart"/>
            <w:r w:rsidRPr="00067F74">
              <w:rPr>
                <w:rFonts w:ascii="Times New Roman" w:hAnsi="Times New Roman" w:cs="Times New Roman"/>
              </w:rPr>
              <w:t>aptarnavimas</w:t>
            </w:r>
            <w:proofErr w:type="spellEnd"/>
          </w:p>
          <w:p w14:paraId="6070B7B7" w14:textId="6D450082" w:rsidR="00F32ED7" w:rsidRPr="00067F74" w:rsidRDefault="00F32ED7" w:rsidP="00573FB8">
            <w:pPr>
              <w:rPr>
                <w:rFonts w:ascii="Times New Roman" w:hAnsi="Times New Roman" w:cs="Times New Roman"/>
              </w:rPr>
            </w:pPr>
            <w:bookmarkStart w:id="1" w:name="_Hlk227680932"/>
            <w:r w:rsidRPr="00067F74">
              <w:rPr>
                <w:rFonts w:ascii="Times New Roman" w:hAnsi="Times New Roman" w:cs="Times New Roman"/>
              </w:rPr>
              <w:t>±</w:t>
            </w:r>
            <w:bookmarkEnd w:id="1"/>
          </w:p>
        </w:tc>
        <w:tc>
          <w:tcPr>
            <w:tcW w:w="3695" w:type="dxa"/>
          </w:tcPr>
          <w:p w14:paraId="5F44D9BF" w14:textId="77777777" w:rsidR="00A564A0" w:rsidRPr="00067F74" w:rsidRDefault="00A564A0" w:rsidP="000530B9">
            <w:pPr>
              <w:pStyle w:val="ListParagraph"/>
              <w:numPr>
                <w:ilvl w:val="0"/>
                <w:numId w:val="11"/>
              </w:numPr>
              <w:rPr>
                <w:rFonts w:ascii="Times New Roman" w:hAnsi="Times New Roman" w:cs="Times New Roman"/>
                <w:lang w:val="it-IT"/>
              </w:rPr>
            </w:pPr>
            <w:r w:rsidRPr="00067F74">
              <w:rPr>
                <w:rFonts w:ascii="Times New Roman" w:hAnsi="Times New Roman" w:cs="Times New Roman"/>
                <w:lang w:val="it-IT"/>
              </w:rPr>
              <w:t>Įrangai taikoma ne mažiau nei 12 mėn. garantija</w:t>
            </w:r>
          </w:p>
          <w:p w14:paraId="6F6259C3" w14:textId="77777777" w:rsidR="00A564A0" w:rsidRPr="00067F74" w:rsidRDefault="00A564A0" w:rsidP="000530B9">
            <w:pPr>
              <w:pStyle w:val="ListParagraph"/>
              <w:numPr>
                <w:ilvl w:val="0"/>
                <w:numId w:val="11"/>
              </w:numPr>
              <w:rPr>
                <w:rFonts w:ascii="Times New Roman" w:hAnsi="Times New Roman" w:cs="Times New Roman"/>
                <w:lang w:val="it-IT"/>
              </w:rPr>
            </w:pPr>
            <w:r w:rsidRPr="00067F74">
              <w:rPr>
                <w:rFonts w:ascii="Times New Roman" w:hAnsi="Times New Roman" w:cs="Times New Roman"/>
                <w:lang w:val="it-IT"/>
              </w:rPr>
              <w:t>Garantiniu laikotarpiu programinė įranga atnaujinama nemokamai.</w:t>
            </w:r>
          </w:p>
        </w:tc>
        <w:tc>
          <w:tcPr>
            <w:tcW w:w="3961" w:type="dxa"/>
          </w:tcPr>
          <w:p w14:paraId="79502983" w14:textId="77777777" w:rsidR="00A564A0" w:rsidRPr="00067F74" w:rsidRDefault="00A564A0" w:rsidP="00A564A0">
            <w:pPr>
              <w:rPr>
                <w:rFonts w:ascii="Times New Roman" w:hAnsi="Times New Roman" w:cs="Times New Roman"/>
                <w:i/>
                <w:iCs/>
                <w:lang w:val="it-IT"/>
              </w:rPr>
            </w:pPr>
            <w:r w:rsidRPr="00067F74">
              <w:rPr>
                <w:rFonts w:ascii="Times New Roman" w:hAnsi="Times New Roman" w:cs="Times New Roman"/>
                <w:b/>
                <w:bCs/>
                <w:iCs/>
                <w:color w:val="000000"/>
                <w:lang w:val="it-IT"/>
              </w:rPr>
              <w:t>Siūlomas parametras / reikšmė</w:t>
            </w:r>
            <w:r w:rsidRPr="00067F74">
              <w:rPr>
                <w:rFonts w:ascii="Times New Roman" w:hAnsi="Times New Roman" w:cs="Times New Roman"/>
                <w:i/>
                <w:color w:val="000000"/>
                <w:lang w:val="it-IT"/>
              </w:rPr>
              <w:t xml:space="preserve"> </w:t>
            </w:r>
            <w:r w:rsidRPr="00067F74">
              <w:rPr>
                <w:rFonts w:ascii="Times New Roman" w:hAnsi="Times New Roman" w:cs="Times New Roman"/>
                <w:iCs/>
                <w:color w:val="000000"/>
                <w:lang w:val="it-IT"/>
              </w:rPr>
              <w:t>(įrašyti)</w:t>
            </w:r>
            <w:r w:rsidRPr="00067F74">
              <w:rPr>
                <w:rFonts w:ascii="Times New Roman" w:hAnsi="Times New Roman" w:cs="Times New Roman"/>
                <w:i/>
                <w:color w:val="000000"/>
                <w:highlight w:val="lightGray"/>
                <w:lang w:val="it-IT"/>
              </w:rPr>
              <w:t>_________</w:t>
            </w:r>
            <w:r w:rsidRPr="00067F74">
              <w:rPr>
                <w:rFonts w:ascii="Times New Roman" w:hAnsi="Times New Roman" w:cs="Times New Roman"/>
                <w:i/>
                <w:color w:val="000000"/>
                <w:lang w:val="it-IT"/>
              </w:rPr>
              <w:t>.</w:t>
            </w:r>
          </w:p>
          <w:p w14:paraId="6F86913B" w14:textId="13556DC5" w:rsidR="00A564A0" w:rsidRPr="00067F74" w:rsidRDefault="00A564A0" w:rsidP="00A564A0">
            <w:pPr>
              <w:rPr>
                <w:rFonts w:ascii="Times New Roman" w:hAnsi="Times New Roman" w:cs="Times New Roman"/>
                <w:lang w:val="it-IT"/>
              </w:rPr>
            </w:pPr>
            <w:r w:rsidRPr="00067F74">
              <w:rPr>
                <w:rFonts w:ascii="Times New Roman" w:hAnsi="Times New Roman" w:cs="Times New Roman"/>
                <w:i/>
                <w:iCs/>
                <w:lang w:val="it-IT"/>
              </w:rPr>
              <w:t xml:space="preserve">Pateikto dokumento pavadinimas </w:t>
            </w:r>
            <w:r w:rsidRPr="00067F74">
              <w:rPr>
                <w:rFonts w:ascii="Times New Roman" w:hAnsi="Times New Roman" w:cs="Times New Roman"/>
                <w:i/>
                <w:iCs/>
                <w:highlight w:val="lightGray"/>
                <w:lang w:val="it-IT"/>
              </w:rPr>
              <w:t xml:space="preserve">________ ir psl. </w:t>
            </w:r>
            <w:r w:rsidRPr="00067F74">
              <w:rPr>
                <w:rFonts w:ascii="Times New Roman" w:hAnsi="Times New Roman" w:cs="Times New Roman"/>
                <w:i/>
                <w:iCs/>
                <w:highlight w:val="lightGray"/>
              </w:rPr>
              <w:t>Nr. ______</w:t>
            </w:r>
            <w:r w:rsidRPr="00067F74">
              <w:rPr>
                <w:rFonts w:ascii="Times New Roman" w:hAnsi="Times New Roman" w:cs="Times New Roman"/>
                <w:i/>
                <w:iCs/>
              </w:rPr>
              <w:t xml:space="preserve"> </w:t>
            </w:r>
            <w:proofErr w:type="spellStart"/>
            <w:r w:rsidRPr="00067F74">
              <w:rPr>
                <w:rFonts w:ascii="Times New Roman" w:hAnsi="Times New Roman" w:cs="Times New Roman"/>
                <w:iCs/>
              </w:rPr>
              <w:t>arba</w:t>
            </w:r>
            <w:proofErr w:type="spellEnd"/>
            <w:r w:rsidRPr="00067F74">
              <w:rPr>
                <w:rFonts w:ascii="Times New Roman" w:hAnsi="Times New Roman" w:cs="Times New Roman"/>
                <w:iCs/>
              </w:rPr>
              <w:t xml:space="preserve"> </w:t>
            </w:r>
            <w:proofErr w:type="spellStart"/>
            <w:r w:rsidRPr="00067F74">
              <w:rPr>
                <w:rFonts w:ascii="Times New Roman" w:hAnsi="Times New Roman" w:cs="Times New Roman"/>
                <w:iCs/>
              </w:rPr>
              <w:t>nuoroda</w:t>
            </w:r>
            <w:proofErr w:type="spellEnd"/>
            <w:r w:rsidRPr="00067F74">
              <w:rPr>
                <w:rFonts w:ascii="Times New Roman" w:hAnsi="Times New Roman" w:cs="Times New Roman"/>
                <w:iCs/>
              </w:rPr>
              <w:t xml:space="preserve"> </w:t>
            </w:r>
            <w:r w:rsidRPr="00067F74">
              <w:rPr>
                <w:rFonts w:ascii="Times New Roman" w:hAnsi="Times New Roman" w:cs="Times New Roman"/>
                <w:i/>
                <w:color w:val="000000"/>
                <w:highlight w:val="lightGray"/>
              </w:rPr>
              <w:t>________</w:t>
            </w:r>
            <w:r w:rsidRPr="00067F74">
              <w:rPr>
                <w:rFonts w:ascii="Times New Roman" w:hAnsi="Times New Roman" w:cs="Times New Roman"/>
                <w:i/>
                <w:color w:val="000000"/>
              </w:rPr>
              <w:t>.</w:t>
            </w:r>
          </w:p>
        </w:tc>
      </w:tr>
      <w:tr w:rsidR="00745FEA" w:rsidRPr="00067F74" w14:paraId="2C16ED8F" w14:textId="77777777" w:rsidTr="00265A9D">
        <w:tc>
          <w:tcPr>
            <w:tcW w:w="570" w:type="dxa"/>
          </w:tcPr>
          <w:p w14:paraId="06C998B1" w14:textId="3BCC1E54" w:rsidR="00745FEA" w:rsidRPr="00067F74" w:rsidRDefault="00745FEA" w:rsidP="00745FEA">
            <w:pPr>
              <w:rPr>
                <w:rFonts w:ascii="Times New Roman" w:hAnsi="Times New Roman" w:cs="Times New Roman"/>
              </w:rPr>
            </w:pPr>
            <w:r w:rsidRPr="00067F74">
              <w:rPr>
                <w:rFonts w:ascii="Times New Roman" w:hAnsi="Times New Roman" w:cs="Times New Roman"/>
              </w:rPr>
              <w:t>8</w:t>
            </w:r>
          </w:p>
        </w:tc>
        <w:tc>
          <w:tcPr>
            <w:tcW w:w="1975" w:type="dxa"/>
          </w:tcPr>
          <w:p w14:paraId="7EF36C4E" w14:textId="755A6DD6" w:rsidR="00745FEA" w:rsidRPr="00067F74" w:rsidRDefault="00745FEA" w:rsidP="00745FEA">
            <w:pPr>
              <w:rPr>
                <w:rFonts w:ascii="Times New Roman" w:hAnsi="Times New Roman" w:cs="Times New Roman"/>
              </w:rPr>
            </w:pPr>
            <w:proofErr w:type="spellStart"/>
            <w:r w:rsidRPr="00067F74">
              <w:rPr>
                <w:rFonts w:ascii="Times New Roman" w:hAnsi="Times New Roman" w:cs="Times New Roman"/>
              </w:rPr>
              <w:t>Reikalavimai</w:t>
            </w:r>
            <w:proofErr w:type="spellEnd"/>
            <w:r w:rsidRPr="00067F74">
              <w:rPr>
                <w:rFonts w:ascii="Times New Roman" w:hAnsi="Times New Roman" w:cs="Times New Roman"/>
              </w:rPr>
              <w:t xml:space="preserve"> </w:t>
            </w:r>
            <w:proofErr w:type="spellStart"/>
            <w:r w:rsidRPr="00067F74">
              <w:rPr>
                <w:rFonts w:ascii="Times New Roman" w:hAnsi="Times New Roman" w:cs="Times New Roman"/>
              </w:rPr>
              <w:t>tiekėjui</w:t>
            </w:r>
            <w:proofErr w:type="spellEnd"/>
          </w:p>
        </w:tc>
        <w:tc>
          <w:tcPr>
            <w:tcW w:w="3695" w:type="dxa"/>
          </w:tcPr>
          <w:p w14:paraId="2934ABB2" w14:textId="77777777" w:rsidR="00745FEA" w:rsidRPr="00067F74" w:rsidRDefault="00745FEA" w:rsidP="00745FEA">
            <w:pPr>
              <w:tabs>
                <w:tab w:val="left" w:pos="142"/>
                <w:tab w:val="left" w:pos="6804"/>
              </w:tabs>
              <w:rPr>
                <w:rFonts w:ascii="Times New Roman" w:eastAsia="Times New Roman" w:hAnsi="Times New Roman" w:cs="Times New Roman"/>
                <w:color w:val="000000"/>
                <w:kern w:val="0"/>
              </w:rPr>
            </w:pPr>
            <w:proofErr w:type="spellStart"/>
            <w:r w:rsidRPr="00067F74">
              <w:rPr>
                <w:rFonts w:ascii="Times New Roman" w:eastAsia="Times New Roman" w:hAnsi="Times New Roman" w:cs="Times New Roman"/>
                <w:color w:val="000000"/>
                <w:kern w:val="0"/>
              </w:rPr>
              <w:t>Tiekėjas</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įsipareigoja</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apmokyti</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personalą</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dirbti</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su</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įranga</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paleidžiant</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pirmąją</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bandinių</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seriją</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ir</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teikti</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įrangos</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aptarnavimą</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garantijos</w:t>
            </w:r>
            <w:proofErr w:type="spellEnd"/>
            <w:r w:rsidRPr="00067F74">
              <w:rPr>
                <w:rFonts w:ascii="Times New Roman" w:eastAsia="Times New Roman" w:hAnsi="Times New Roman" w:cs="Times New Roman"/>
                <w:color w:val="000000"/>
                <w:kern w:val="0"/>
              </w:rPr>
              <w:t xml:space="preserve"> </w:t>
            </w:r>
            <w:proofErr w:type="spellStart"/>
            <w:r w:rsidRPr="00067F74">
              <w:rPr>
                <w:rFonts w:ascii="Times New Roman" w:eastAsia="Times New Roman" w:hAnsi="Times New Roman" w:cs="Times New Roman"/>
                <w:color w:val="000000"/>
                <w:kern w:val="0"/>
              </w:rPr>
              <w:t>metu</w:t>
            </w:r>
            <w:proofErr w:type="spellEnd"/>
          </w:p>
          <w:p w14:paraId="5B8EDA67" w14:textId="77777777" w:rsidR="00745FEA" w:rsidRPr="00067F74" w:rsidRDefault="00745FEA" w:rsidP="00745FEA">
            <w:pPr>
              <w:rPr>
                <w:rFonts w:ascii="Times New Roman" w:hAnsi="Times New Roman" w:cs="Times New Roman"/>
                <w:lang w:val="it-IT"/>
              </w:rPr>
            </w:pPr>
          </w:p>
        </w:tc>
        <w:tc>
          <w:tcPr>
            <w:tcW w:w="3961" w:type="dxa"/>
          </w:tcPr>
          <w:p w14:paraId="6B0E64A1" w14:textId="77777777" w:rsidR="00745FEA" w:rsidRPr="00067F74" w:rsidRDefault="00745FEA" w:rsidP="00745FEA">
            <w:pPr>
              <w:rPr>
                <w:rFonts w:ascii="Times New Roman" w:hAnsi="Times New Roman" w:cs="Times New Roman"/>
                <w:i/>
                <w:iCs/>
                <w:lang w:val="it-IT"/>
              </w:rPr>
            </w:pPr>
            <w:r w:rsidRPr="00067F74">
              <w:rPr>
                <w:rFonts w:ascii="Times New Roman" w:hAnsi="Times New Roman" w:cs="Times New Roman"/>
                <w:b/>
                <w:bCs/>
                <w:iCs/>
                <w:color w:val="000000"/>
                <w:lang w:val="it-IT"/>
              </w:rPr>
              <w:t>Siūlomas parametras / reikšmė</w:t>
            </w:r>
            <w:r w:rsidRPr="00067F74">
              <w:rPr>
                <w:rFonts w:ascii="Times New Roman" w:hAnsi="Times New Roman" w:cs="Times New Roman"/>
                <w:i/>
                <w:color w:val="000000"/>
                <w:lang w:val="it-IT"/>
              </w:rPr>
              <w:t xml:space="preserve"> </w:t>
            </w:r>
            <w:r w:rsidRPr="00067F74">
              <w:rPr>
                <w:rFonts w:ascii="Times New Roman" w:hAnsi="Times New Roman" w:cs="Times New Roman"/>
                <w:iCs/>
                <w:color w:val="000000"/>
                <w:lang w:val="it-IT"/>
              </w:rPr>
              <w:t>(įrašyti)</w:t>
            </w:r>
            <w:r w:rsidRPr="00067F74">
              <w:rPr>
                <w:rFonts w:ascii="Times New Roman" w:hAnsi="Times New Roman" w:cs="Times New Roman"/>
                <w:i/>
                <w:color w:val="000000"/>
                <w:highlight w:val="lightGray"/>
                <w:lang w:val="it-IT"/>
              </w:rPr>
              <w:t>_________</w:t>
            </w:r>
            <w:r w:rsidRPr="00067F74">
              <w:rPr>
                <w:rFonts w:ascii="Times New Roman" w:hAnsi="Times New Roman" w:cs="Times New Roman"/>
                <w:i/>
                <w:color w:val="000000"/>
                <w:lang w:val="it-IT"/>
              </w:rPr>
              <w:t>.</w:t>
            </w:r>
          </w:p>
          <w:p w14:paraId="125D9B2E" w14:textId="22376482" w:rsidR="00745FEA" w:rsidRPr="00067F74" w:rsidRDefault="00745FEA" w:rsidP="00745FEA">
            <w:pPr>
              <w:rPr>
                <w:rFonts w:ascii="Times New Roman" w:hAnsi="Times New Roman" w:cs="Times New Roman"/>
                <w:b/>
                <w:bCs/>
                <w:iCs/>
                <w:color w:val="000000"/>
                <w:lang w:val="it-IT"/>
              </w:rPr>
            </w:pPr>
            <w:r w:rsidRPr="00067F74">
              <w:rPr>
                <w:rFonts w:ascii="Times New Roman" w:hAnsi="Times New Roman" w:cs="Times New Roman"/>
                <w:i/>
                <w:iCs/>
                <w:lang w:val="it-IT"/>
              </w:rPr>
              <w:t xml:space="preserve">Pateikto dokumento pavadinimas </w:t>
            </w:r>
            <w:r w:rsidRPr="00067F74">
              <w:rPr>
                <w:rFonts w:ascii="Times New Roman" w:hAnsi="Times New Roman" w:cs="Times New Roman"/>
                <w:i/>
                <w:iCs/>
                <w:highlight w:val="lightGray"/>
                <w:lang w:val="it-IT"/>
              </w:rPr>
              <w:t xml:space="preserve">________ ir psl. </w:t>
            </w:r>
            <w:r w:rsidRPr="00067F74">
              <w:rPr>
                <w:rFonts w:ascii="Times New Roman" w:hAnsi="Times New Roman" w:cs="Times New Roman"/>
                <w:i/>
                <w:iCs/>
                <w:highlight w:val="lightGray"/>
              </w:rPr>
              <w:t>Nr. ______</w:t>
            </w:r>
            <w:r w:rsidRPr="00067F74">
              <w:rPr>
                <w:rFonts w:ascii="Times New Roman" w:hAnsi="Times New Roman" w:cs="Times New Roman"/>
                <w:i/>
                <w:iCs/>
              </w:rPr>
              <w:t xml:space="preserve"> </w:t>
            </w:r>
            <w:proofErr w:type="spellStart"/>
            <w:r w:rsidRPr="00067F74">
              <w:rPr>
                <w:rFonts w:ascii="Times New Roman" w:hAnsi="Times New Roman" w:cs="Times New Roman"/>
                <w:iCs/>
              </w:rPr>
              <w:t>arba</w:t>
            </w:r>
            <w:proofErr w:type="spellEnd"/>
            <w:r w:rsidRPr="00067F74">
              <w:rPr>
                <w:rFonts w:ascii="Times New Roman" w:hAnsi="Times New Roman" w:cs="Times New Roman"/>
                <w:iCs/>
              </w:rPr>
              <w:t xml:space="preserve"> </w:t>
            </w:r>
            <w:proofErr w:type="spellStart"/>
            <w:r w:rsidRPr="00067F74">
              <w:rPr>
                <w:rFonts w:ascii="Times New Roman" w:hAnsi="Times New Roman" w:cs="Times New Roman"/>
                <w:iCs/>
              </w:rPr>
              <w:t>nuoroda</w:t>
            </w:r>
            <w:proofErr w:type="spellEnd"/>
            <w:r w:rsidRPr="00067F74">
              <w:rPr>
                <w:rFonts w:ascii="Times New Roman" w:hAnsi="Times New Roman" w:cs="Times New Roman"/>
                <w:iCs/>
              </w:rPr>
              <w:t xml:space="preserve"> </w:t>
            </w:r>
            <w:r w:rsidRPr="00067F74">
              <w:rPr>
                <w:rFonts w:ascii="Times New Roman" w:hAnsi="Times New Roman" w:cs="Times New Roman"/>
                <w:i/>
                <w:color w:val="000000"/>
                <w:highlight w:val="lightGray"/>
              </w:rPr>
              <w:t>________</w:t>
            </w:r>
            <w:r w:rsidRPr="00067F74">
              <w:rPr>
                <w:rFonts w:ascii="Times New Roman" w:hAnsi="Times New Roman" w:cs="Times New Roman"/>
                <w:i/>
                <w:color w:val="000000"/>
              </w:rPr>
              <w:t>.</w:t>
            </w:r>
          </w:p>
        </w:tc>
      </w:tr>
    </w:tbl>
    <w:p w14:paraId="6E31B2C5" w14:textId="7DD66577" w:rsidR="00386E82" w:rsidRDefault="00386E82">
      <w:pPr>
        <w:rPr>
          <w:rFonts w:ascii="Times New Roman" w:hAnsi="Times New Roman" w:cs="Times New Roman"/>
          <w:lang w:val="it-IT"/>
        </w:rPr>
      </w:pPr>
    </w:p>
    <w:sectPr w:rsidR="00386E82" w:rsidSect="00522296">
      <w:pgSz w:w="12240" w:h="15840"/>
      <w:pgMar w:top="1440" w:right="63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A48969" w14:textId="77777777" w:rsidR="00EA4910" w:rsidRDefault="00EA4910" w:rsidP="00D53BAD">
      <w:pPr>
        <w:spacing w:after="0" w:line="240" w:lineRule="auto"/>
      </w:pPr>
      <w:r>
        <w:separator/>
      </w:r>
    </w:p>
  </w:endnote>
  <w:endnote w:type="continuationSeparator" w:id="0">
    <w:p w14:paraId="33FBC7BD" w14:textId="77777777" w:rsidR="00EA4910" w:rsidRDefault="00EA4910" w:rsidP="00D53BAD">
      <w:pPr>
        <w:spacing w:after="0" w:line="240" w:lineRule="auto"/>
      </w:pPr>
      <w:r>
        <w:continuationSeparator/>
      </w:r>
    </w:p>
  </w:endnote>
  <w:endnote w:type="continuationNotice" w:id="1">
    <w:p w14:paraId="3DDEA1B6" w14:textId="77777777" w:rsidR="00EA4910" w:rsidRDefault="00EA491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45011" w14:textId="77777777" w:rsidR="00EA4910" w:rsidRDefault="00EA4910" w:rsidP="00D53BAD">
      <w:pPr>
        <w:spacing w:after="0" w:line="240" w:lineRule="auto"/>
      </w:pPr>
      <w:r>
        <w:separator/>
      </w:r>
    </w:p>
  </w:footnote>
  <w:footnote w:type="continuationSeparator" w:id="0">
    <w:p w14:paraId="3EEC7F0A" w14:textId="77777777" w:rsidR="00EA4910" w:rsidRDefault="00EA4910" w:rsidP="00D53BAD">
      <w:pPr>
        <w:spacing w:after="0" w:line="240" w:lineRule="auto"/>
      </w:pPr>
      <w:r>
        <w:continuationSeparator/>
      </w:r>
    </w:p>
  </w:footnote>
  <w:footnote w:type="continuationNotice" w:id="1">
    <w:p w14:paraId="50BF197E" w14:textId="77777777" w:rsidR="00EA4910" w:rsidRDefault="00EA491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1615D"/>
    <w:multiLevelType w:val="hybridMultilevel"/>
    <w:tmpl w:val="34B44B32"/>
    <w:lvl w:ilvl="0" w:tplc="CCC64D70">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54FCC"/>
    <w:multiLevelType w:val="hybridMultilevel"/>
    <w:tmpl w:val="2FDC9458"/>
    <w:lvl w:ilvl="0" w:tplc="8C3EB5F2">
      <w:start w:val="1"/>
      <w:numFmt w:val="decimal"/>
      <w:lvlText w:val="%1."/>
      <w:lvlJc w:val="left"/>
      <w:pPr>
        <w:ind w:left="1069" w:hanging="360"/>
      </w:pPr>
      <w:rPr>
        <w:rFonts w:hint="default"/>
        <w:b w:val="0"/>
        <w:bCs/>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 w15:restartNumberingAfterBreak="0">
    <w:nsid w:val="2056362B"/>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344D0E"/>
    <w:multiLevelType w:val="hybridMultilevel"/>
    <w:tmpl w:val="424834BA"/>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5D6B69"/>
    <w:multiLevelType w:val="hybridMultilevel"/>
    <w:tmpl w:val="A4BEA3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020D0"/>
    <w:multiLevelType w:val="hybridMultilevel"/>
    <w:tmpl w:val="158E591C"/>
    <w:lvl w:ilvl="0" w:tplc="9A0C49B2">
      <w:start w:val="1"/>
      <w:numFmt w:val="decimal"/>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46467A"/>
    <w:multiLevelType w:val="hybridMultilevel"/>
    <w:tmpl w:val="D80E2F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373D07"/>
    <w:multiLevelType w:val="hybridMultilevel"/>
    <w:tmpl w:val="77B28B9E"/>
    <w:lvl w:ilvl="0" w:tplc="CA943D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D5A61E6"/>
    <w:multiLevelType w:val="hybridMultilevel"/>
    <w:tmpl w:val="8B6ACC7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85FBC"/>
    <w:multiLevelType w:val="hybridMultilevel"/>
    <w:tmpl w:val="28D036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2347EF"/>
    <w:multiLevelType w:val="hybridMultilevel"/>
    <w:tmpl w:val="6CE4EF1C"/>
    <w:lvl w:ilvl="0" w:tplc="FFFFFFFF">
      <w:start w:val="1"/>
      <w:numFmt w:val="decimal"/>
      <w:lvlText w:val="%1."/>
      <w:lvlJc w:val="left"/>
      <w:pPr>
        <w:ind w:left="720" w:hanging="360"/>
      </w:pPr>
      <w:rPr>
        <w:rFonts w:hint="default"/>
        <w:i w:val="0"/>
        <w:i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A6C61DC"/>
    <w:multiLevelType w:val="hybridMultilevel"/>
    <w:tmpl w:val="EC089C68"/>
    <w:lvl w:ilvl="0" w:tplc="8E189FB2">
      <w:start w:val="1"/>
      <w:numFmt w:val="decimal"/>
      <w:lvlText w:val="%1."/>
      <w:lvlJc w:val="left"/>
      <w:pPr>
        <w:ind w:left="1080" w:hanging="360"/>
      </w:pPr>
      <w:rPr>
        <w:rFonts w:asciiTheme="minorHAnsi" w:eastAsia="Times New Roman" w:hAnsiTheme="minorHAnsi" w:cstheme="minorHAns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7C736BB"/>
    <w:multiLevelType w:val="hybridMultilevel"/>
    <w:tmpl w:val="C2E451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5A2EDE"/>
    <w:multiLevelType w:val="hybridMultilevel"/>
    <w:tmpl w:val="B322A9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D607407"/>
    <w:multiLevelType w:val="hybridMultilevel"/>
    <w:tmpl w:val="20F49C66"/>
    <w:lvl w:ilvl="0" w:tplc="9724A4BA">
      <w:start w:val="1"/>
      <w:numFmt w:val="decimal"/>
      <w:lvlText w:val="%1."/>
      <w:lvlJc w:val="left"/>
      <w:pPr>
        <w:ind w:left="720" w:hanging="360"/>
      </w:pPr>
      <w:rPr>
        <w:rFonts w:asciiTheme="minorHAnsi" w:hAnsi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F6909AE"/>
    <w:multiLevelType w:val="hybridMultilevel"/>
    <w:tmpl w:val="2FC4F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82531AB"/>
    <w:multiLevelType w:val="hybridMultilevel"/>
    <w:tmpl w:val="6CE4EF1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9D5FA2"/>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6E4A61E9"/>
    <w:multiLevelType w:val="hybridMultilevel"/>
    <w:tmpl w:val="F2484F32"/>
    <w:lvl w:ilvl="0" w:tplc="04270001">
      <w:start w:val="1"/>
      <w:numFmt w:val="bullet"/>
      <w:lvlText w:val=""/>
      <w:lvlJc w:val="left"/>
      <w:pPr>
        <w:ind w:left="1789" w:hanging="360"/>
      </w:pPr>
      <w:rPr>
        <w:rFonts w:ascii="Symbol" w:hAnsi="Symbol" w:hint="default"/>
      </w:rPr>
    </w:lvl>
    <w:lvl w:ilvl="1" w:tplc="04270003" w:tentative="1">
      <w:start w:val="1"/>
      <w:numFmt w:val="bullet"/>
      <w:lvlText w:val="o"/>
      <w:lvlJc w:val="left"/>
      <w:pPr>
        <w:ind w:left="2509" w:hanging="360"/>
      </w:pPr>
      <w:rPr>
        <w:rFonts w:ascii="Courier New" w:hAnsi="Courier New" w:cs="Courier New" w:hint="default"/>
      </w:rPr>
    </w:lvl>
    <w:lvl w:ilvl="2" w:tplc="04270005" w:tentative="1">
      <w:start w:val="1"/>
      <w:numFmt w:val="bullet"/>
      <w:lvlText w:val=""/>
      <w:lvlJc w:val="left"/>
      <w:pPr>
        <w:ind w:left="3229" w:hanging="360"/>
      </w:pPr>
      <w:rPr>
        <w:rFonts w:ascii="Wingdings" w:hAnsi="Wingdings" w:hint="default"/>
      </w:rPr>
    </w:lvl>
    <w:lvl w:ilvl="3" w:tplc="04270001" w:tentative="1">
      <w:start w:val="1"/>
      <w:numFmt w:val="bullet"/>
      <w:lvlText w:val=""/>
      <w:lvlJc w:val="left"/>
      <w:pPr>
        <w:ind w:left="3949" w:hanging="360"/>
      </w:pPr>
      <w:rPr>
        <w:rFonts w:ascii="Symbol" w:hAnsi="Symbol" w:hint="default"/>
      </w:rPr>
    </w:lvl>
    <w:lvl w:ilvl="4" w:tplc="04270003" w:tentative="1">
      <w:start w:val="1"/>
      <w:numFmt w:val="bullet"/>
      <w:lvlText w:val="o"/>
      <w:lvlJc w:val="left"/>
      <w:pPr>
        <w:ind w:left="4669" w:hanging="360"/>
      </w:pPr>
      <w:rPr>
        <w:rFonts w:ascii="Courier New" w:hAnsi="Courier New" w:cs="Courier New" w:hint="default"/>
      </w:rPr>
    </w:lvl>
    <w:lvl w:ilvl="5" w:tplc="04270005" w:tentative="1">
      <w:start w:val="1"/>
      <w:numFmt w:val="bullet"/>
      <w:lvlText w:val=""/>
      <w:lvlJc w:val="left"/>
      <w:pPr>
        <w:ind w:left="5389" w:hanging="360"/>
      </w:pPr>
      <w:rPr>
        <w:rFonts w:ascii="Wingdings" w:hAnsi="Wingdings" w:hint="default"/>
      </w:rPr>
    </w:lvl>
    <w:lvl w:ilvl="6" w:tplc="04270001" w:tentative="1">
      <w:start w:val="1"/>
      <w:numFmt w:val="bullet"/>
      <w:lvlText w:val=""/>
      <w:lvlJc w:val="left"/>
      <w:pPr>
        <w:ind w:left="6109" w:hanging="360"/>
      </w:pPr>
      <w:rPr>
        <w:rFonts w:ascii="Symbol" w:hAnsi="Symbol" w:hint="default"/>
      </w:rPr>
    </w:lvl>
    <w:lvl w:ilvl="7" w:tplc="04270003" w:tentative="1">
      <w:start w:val="1"/>
      <w:numFmt w:val="bullet"/>
      <w:lvlText w:val="o"/>
      <w:lvlJc w:val="left"/>
      <w:pPr>
        <w:ind w:left="6829" w:hanging="360"/>
      </w:pPr>
      <w:rPr>
        <w:rFonts w:ascii="Courier New" w:hAnsi="Courier New" w:cs="Courier New" w:hint="default"/>
      </w:rPr>
    </w:lvl>
    <w:lvl w:ilvl="8" w:tplc="04270005" w:tentative="1">
      <w:start w:val="1"/>
      <w:numFmt w:val="bullet"/>
      <w:lvlText w:val=""/>
      <w:lvlJc w:val="left"/>
      <w:pPr>
        <w:ind w:left="7549" w:hanging="360"/>
      </w:pPr>
      <w:rPr>
        <w:rFonts w:ascii="Wingdings" w:hAnsi="Wingdings" w:hint="default"/>
      </w:rPr>
    </w:lvl>
  </w:abstractNum>
  <w:abstractNum w:abstractNumId="19" w15:restartNumberingAfterBreak="0">
    <w:nsid w:val="6EA87C57"/>
    <w:multiLevelType w:val="hybridMultilevel"/>
    <w:tmpl w:val="B8D8D4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7C1165"/>
    <w:multiLevelType w:val="hybridMultilevel"/>
    <w:tmpl w:val="8B6ACC7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DB444ED"/>
    <w:multiLevelType w:val="hybridMultilevel"/>
    <w:tmpl w:val="ECCAAABC"/>
    <w:lvl w:ilvl="0" w:tplc="9A0C49B2">
      <w:start w:val="1"/>
      <w:numFmt w:val="decimal"/>
      <w:lvlText w:val="%1."/>
      <w:lvlJc w:val="left"/>
      <w:pPr>
        <w:ind w:left="720" w:hanging="360"/>
      </w:pPr>
      <w:rPr>
        <w:rFonts w:hint="default"/>
        <w:i w:val="0"/>
        <w:i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3779995">
    <w:abstractNumId w:val="3"/>
  </w:num>
  <w:num w:numId="2" w16cid:durableId="1967849730">
    <w:abstractNumId w:val="16"/>
  </w:num>
  <w:num w:numId="3" w16cid:durableId="698628591">
    <w:abstractNumId w:val="8"/>
  </w:num>
  <w:num w:numId="4" w16cid:durableId="1085690635">
    <w:abstractNumId w:val="21"/>
  </w:num>
  <w:num w:numId="5" w16cid:durableId="1241519041">
    <w:abstractNumId w:val="15"/>
  </w:num>
  <w:num w:numId="6" w16cid:durableId="1181696301">
    <w:abstractNumId w:val="5"/>
  </w:num>
  <w:num w:numId="7" w16cid:durableId="1437479324">
    <w:abstractNumId w:val="10"/>
  </w:num>
  <w:num w:numId="8" w16cid:durableId="870799029">
    <w:abstractNumId w:val="4"/>
  </w:num>
  <w:num w:numId="9" w16cid:durableId="1524631145">
    <w:abstractNumId w:val="2"/>
  </w:num>
  <w:num w:numId="10" w16cid:durableId="770704134">
    <w:abstractNumId w:val="20"/>
  </w:num>
  <w:num w:numId="11" w16cid:durableId="46875265">
    <w:abstractNumId w:val="17"/>
  </w:num>
  <w:num w:numId="12" w16cid:durableId="1010638973">
    <w:abstractNumId w:val="18"/>
  </w:num>
  <w:num w:numId="13" w16cid:durableId="299575609">
    <w:abstractNumId w:val="1"/>
  </w:num>
  <w:num w:numId="14" w16cid:durableId="81031878">
    <w:abstractNumId w:val="14"/>
  </w:num>
  <w:num w:numId="15" w16cid:durableId="124393967">
    <w:abstractNumId w:val="0"/>
  </w:num>
  <w:num w:numId="16" w16cid:durableId="2050564268">
    <w:abstractNumId w:val="7"/>
  </w:num>
  <w:num w:numId="17" w16cid:durableId="605041355">
    <w:abstractNumId w:val="13"/>
  </w:num>
  <w:num w:numId="18" w16cid:durableId="1089736671">
    <w:abstractNumId w:val="9"/>
  </w:num>
  <w:num w:numId="19" w16cid:durableId="656227085">
    <w:abstractNumId w:val="12"/>
  </w:num>
  <w:num w:numId="20" w16cid:durableId="283460589">
    <w:abstractNumId w:val="11"/>
  </w:num>
  <w:num w:numId="21" w16cid:durableId="108090917">
    <w:abstractNumId w:val="19"/>
  </w:num>
  <w:num w:numId="22" w16cid:durableId="15665010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F13"/>
    <w:rsid w:val="00003A28"/>
    <w:rsid w:val="00005041"/>
    <w:rsid w:val="000114A7"/>
    <w:rsid w:val="00040084"/>
    <w:rsid w:val="0004597A"/>
    <w:rsid w:val="000530B9"/>
    <w:rsid w:val="00064DF8"/>
    <w:rsid w:val="00067F74"/>
    <w:rsid w:val="00070F65"/>
    <w:rsid w:val="00081B36"/>
    <w:rsid w:val="000823E1"/>
    <w:rsid w:val="000909CA"/>
    <w:rsid w:val="00091507"/>
    <w:rsid w:val="00095A61"/>
    <w:rsid w:val="000C0550"/>
    <w:rsid w:val="000C7FAD"/>
    <w:rsid w:val="000D5A67"/>
    <w:rsid w:val="00103102"/>
    <w:rsid w:val="00103D9A"/>
    <w:rsid w:val="0012337A"/>
    <w:rsid w:val="00125319"/>
    <w:rsid w:val="001750E8"/>
    <w:rsid w:val="00183465"/>
    <w:rsid w:val="001A283B"/>
    <w:rsid w:val="001B31CF"/>
    <w:rsid w:val="001B4E0E"/>
    <w:rsid w:val="001D5B69"/>
    <w:rsid w:val="001E78B6"/>
    <w:rsid w:val="002001D2"/>
    <w:rsid w:val="00204404"/>
    <w:rsid w:val="00221CFF"/>
    <w:rsid w:val="0022280E"/>
    <w:rsid w:val="00223E41"/>
    <w:rsid w:val="002405EB"/>
    <w:rsid w:val="002471BF"/>
    <w:rsid w:val="00247EEB"/>
    <w:rsid w:val="00255832"/>
    <w:rsid w:val="00256CDA"/>
    <w:rsid w:val="002625F0"/>
    <w:rsid w:val="00265A9D"/>
    <w:rsid w:val="00266076"/>
    <w:rsid w:val="0027274B"/>
    <w:rsid w:val="0028536F"/>
    <w:rsid w:val="00293B78"/>
    <w:rsid w:val="002A46E6"/>
    <w:rsid w:val="002B0FEF"/>
    <w:rsid w:val="002C1FB7"/>
    <w:rsid w:val="002C4F53"/>
    <w:rsid w:val="002C657B"/>
    <w:rsid w:val="002D76FD"/>
    <w:rsid w:val="002F3228"/>
    <w:rsid w:val="0032720A"/>
    <w:rsid w:val="00334C3E"/>
    <w:rsid w:val="00351D03"/>
    <w:rsid w:val="00375793"/>
    <w:rsid w:val="0037771B"/>
    <w:rsid w:val="00386E82"/>
    <w:rsid w:val="003951A5"/>
    <w:rsid w:val="003A7200"/>
    <w:rsid w:val="003B01EF"/>
    <w:rsid w:val="003C16FA"/>
    <w:rsid w:val="003C66BF"/>
    <w:rsid w:val="003C6AEF"/>
    <w:rsid w:val="003D7988"/>
    <w:rsid w:val="003F39F4"/>
    <w:rsid w:val="003F5B5F"/>
    <w:rsid w:val="00402EAE"/>
    <w:rsid w:val="004106AE"/>
    <w:rsid w:val="004126B3"/>
    <w:rsid w:val="00414B8B"/>
    <w:rsid w:val="00437DF1"/>
    <w:rsid w:val="004567D0"/>
    <w:rsid w:val="0047332F"/>
    <w:rsid w:val="00480B78"/>
    <w:rsid w:val="004909D6"/>
    <w:rsid w:val="0049446C"/>
    <w:rsid w:val="004B3E92"/>
    <w:rsid w:val="004C7006"/>
    <w:rsid w:val="004D2EE8"/>
    <w:rsid w:val="004E14C6"/>
    <w:rsid w:val="00520B1C"/>
    <w:rsid w:val="00522296"/>
    <w:rsid w:val="00522D4F"/>
    <w:rsid w:val="00525A58"/>
    <w:rsid w:val="00541C2D"/>
    <w:rsid w:val="005438FE"/>
    <w:rsid w:val="005659C8"/>
    <w:rsid w:val="00573FB8"/>
    <w:rsid w:val="0057419D"/>
    <w:rsid w:val="00586A25"/>
    <w:rsid w:val="005C21BD"/>
    <w:rsid w:val="005D3F34"/>
    <w:rsid w:val="005D53AF"/>
    <w:rsid w:val="005D56B9"/>
    <w:rsid w:val="005E3D90"/>
    <w:rsid w:val="005F5B28"/>
    <w:rsid w:val="005F7172"/>
    <w:rsid w:val="0062453F"/>
    <w:rsid w:val="00631532"/>
    <w:rsid w:val="00636508"/>
    <w:rsid w:val="00641B1C"/>
    <w:rsid w:val="006478F7"/>
    <w:rsid w:val="00656A9B"/>
    <w:rsid w:val="00660398"/>
    <w:rsid w:val="00675612"/>
    <w:rsid w:val="00685F61"/>
    <w:rsid w:val="006A4BC3"/>
    <w:rsid w:val="006B21ED"/>
    <w:rsid w:val="006C72A6"/>
    <w:rsid w:val="006D18B7"/>
    <w:rsid w:val="006D4F13"/>
    <w:rsid w:val="006D7D08"/>
    <w:rsid w:val="006E1DA9"/>
    <w:rsid w:val="006E4D23"/>
    <w:rsid w:val="00702B65"/>
    <w:rsid w:val="00703AAA"/>
    <w:rsid w:val="00711A98"/>
    <w:rsid w:val="007200FB"/>
    <w:rsid w:val="0072527D"/>
    <w:rsid w:val="00731119"/>
    <w:rsid w:val="007320BD"/>
    <w:rsid w:val="0073351D"/>
    <w:rsid w:val="00734DD5"/>
    <w:rsid w:val="00736AB9"/>
    <w:rsid w:val="00745D70"/>
    <w:rsid w:val="00745FEA"/>
    <w:rsid w:val="00746911"/>
    <w:rsid w:val="007506D3"/>
    <w:rsid w:val="00767383"/>
    <w:rsid w:val="0076769B"/>
    <w:rsid w:val="00775368"/>
    <w:rsid w:val="00781FBA"/>
    <w:rsid w:val="007848D7"/>
    <w:rsid w:val="007A0A5C"/>
    <w:rsid w:val="007C0D46"/>
    <w:rsid w:val="007C3CE9"/>
    <w:rsid w:val="007D0D2B"/>
    <w:rsid w:val="007D24C4"/>
    <w:rsid w:val="007E0DD9"/>
    <w:rsid w:val="007F2FAA"/>
    <w:rsid w:val="007F7B95"/>
    <w:rsid w:val="007F7CC3"/>
    <w:rsid w:val="00801E28"/>
    <w:rsid w:val="008507CF"/>
    <w:rsid w:val="0085205D"/>
    <w:rsid w:val="00852765"/>
    <w:rsid w:val="00862FA5"/>
    <w:rsid w:val="00863843"/>
    <w:rsid w:val="00870932"/>
    <w:rsid w:val="008748FB"/>
    <w:rsid w:val="00877887"/>
    <w:rsid w:val="00885026"/>
    <w:rsid w:val="008B57AC"/>
    <w:rsid w:val="008D6439"/>
    <w:rsid w:val="008E2C12"/>
    <w:rsid w:val="008F3E3C"/>
    <w:rsid w:val="009422C9"/>
    <w:rsid w:val="00945AC0"/>
    <w:rsid w:val="00953BFB"/>
    <w:rsid w:val="009818C8"/>
    <w:rsid w:val="009960B3"/>
    <w:rsid w:val="0099753B"/>
    <w:rsid w:val="009B5FA8"/>
    <w:rsid w:val="009F2609"/>
    <w:rsid w:val="009F28CA"/>
    <w:rsid w:val="00A03EFE"/>
    <w:rsid w:val="00A127C6"/>
    <w:rsid w:val="00A2371D"/>
    <w:rsid w:val="00A30E0D"/>
    <w:rsid w:val="00A44961"/>
    <w:rsid w:val="00A4780A"/>
    <w:rsid w:val="00A55E9F"/>
    <w:rsid w:val="00A564A0"/>
    <w:rsid w:val="00A57FF2"/>
    <w:rsid w:val="00A76C8A"/>
    <w:rsid w:val="00AD58AC"/>
    <w:rsid w:val="00AE3467"/>
    <w:rsid w:val="00AF0A09"/>
    <w:rsid w:val="00B201EA"/>
    <w:rsid w:val="00B40DA9"/>
    <w:rsid w:val="00B50837"/>
    <w:rsid w:val="00B807BC"/>
    <w:rsid w:val="00B84780"/>
    <w:rsid w:val="00B85B7F"/>
    <w:rsid w:val="00B9698D"/>
    <w:rsid w:val="00B9782D"/>
    <w:rsid w:val="00BA356B"/>
    <w:rsid w:val="00BA558D"/>
    <w:rsid w:val="00BB173E"/>
    <w:rsid w:val="00BC1B86"/>
    <w:rsid w:val="00BC3B2C"/>
    <w:rsid w:val="00BC52B5"/>
    <w:rsid w:val="00BE5969"/>
    <w:rsid w:val="00BE5CF4"/>
    <w:rsid w:val="00C00297"/>
    <w:rsid w:val="00C0238A"/>
    <w:rsid w:val="00C03E47"/>
    <w:rsid w:val="00C273EA"/>
    <w:rsid w:val="00C368E8"/>
    <w:rsid w:val="00C56DA3"/>
    <w:rsid w:val="00C647C5"/>
    <w:rsid w:val="00C8085D"/>
    <w:rsid w:val="00C83322"/>
    <w:rsid w:val="00C83BBF"/>
    <w:rsid w:val="00C906C2"/>
    <w:rsid w:val="00C9524C"/>
    <w:rsid w:val="00CA1E96"/>
    <w:rsid w:val="00CA6964"/>
    <w:rsid w:val="00CB32A1"/>
    <w:rsid w:val="00CE1321"/>
    <w:rsid w:val="00CE1594"/>
    <w:rsid w:val="00CE692F"/>
    <w:rsid w:val="00CF3BED"/>
    <w:rsid w:val="00CF4580"/>
    <w:rsid w:val="00D40F0C"/>
    <w:rsid w:val="00D47B58"/>
    <w:rsid w:val="00D53BAD"/>
    <w:rsid w:val="00D75398"/>
    <w:rsid w:val="00D765CC"/>
    <w:rsid w:val="00D86293"/>
    <w:rsid w:val="00DE3879"/>
    <w:rsid w:val="00DF1A55"/>
    <w:rsid w:val="00E054F0"/>
    <w:rsid w:val="00E21C63"/>
    <w:rsid w:val="00E377B3"/>
    <w:rsid w:val="00E534D6"/>
    <w:rsid w:val="00E574A4"/>
    <w:rsid w:val="00E57948"/>
    <w:rsid w:val="00E65559"/>
    <w:rsid w:val="00E7208B"/>
    <w:rsid w:val="00E92268"/>
    <w:rsid w:val="00EA4910"/>
    <w:rsid w:val="00ED22DC"/>
    <w:rsid w:val="00EF14CF"/>
    <w:rsid w:val="00EF4BF9"/>
    <w:rsid w:val="00F20B90"/>
    <w:rsid w:val="00F26FE1"/>
    <w:rsid w:val="00F32ED7"/>
    <w:rsid w:val="00F332E4"/>
    <w:rsid w:val="00F5007B"/>
    <w:rsid w:val="00F5596B"/>
    <w:rsid w:val="00F561F4"/>
    <w:rsid w:val="00F863D1"/>
    <w:rsid w:val="00F906FB"/>
    <w:rsid w:val="00F9361B"/>
    <w:rsid w:val="00FA1278"/>
    <w:rsid w:val="00FB1F49"/>
    <w:rsid w:val="00FD4ACC"/>
    <w:rsid w:val="00FE174D"/>
    <w:rsid w:val="00FE21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3DA63B"/>
  <w15:chartTrackingRefBased/>
  <w15:docId w15:val="{66759BB4-7D43-41F6-BCC3-06CB62AA0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D4F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4F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4F1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4F1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4F1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4F1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4F1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4F1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4F1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F1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F1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F1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F1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F1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F1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F1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F1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F13"/>
    <w:rPr>
      <w:rFonts w:eastAsiaTheme="majorEastAsia" w:cstheme="majorBidi"/>
      <w:color w:val="272727" w:themeColor="text1" w:themeTint="D8"/>
    </w:rPr>
  </w:style>
  <w:style w:type="paragraph" w:styleId="Title">
    <w:name w:val="Title"/>
    <w:basedOn w:val="Normal"/>
    <w:next w:val="Normal"/>
    <w:link w:val="TitleChar"/>
    <w:uiPriority w:val="10"/>
    <w:qFormat/>
    <w:rsid w:val="006D4F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4F1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F1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4F1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F13"/>
    <w:pPr>
      <w:spacing w:before="160"/>
      <w:jc w:val="center"/>
    </w:pPr>
    <w:rPr>
      <w:i/>
      <w:iCs/>
      <w:color w:val="404040" w:themeColor="text1" w:themeTint="BF"/>
    </w:rPr>
  </w:style>
  <w:style w:type="character" w:customStyle="1" w:styleId="QuoteChar">
    <w:name w:val="Quote Char"/>
    <w:basedOn w:val="DefaultParagraphFont"/>
    <w:link w:val="Quote"/>
    <w:uiPriority w:val="29"/>
    <w:rsid w:val="006D4F13"/>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6D4F13"/>
    <w:pPr>
      <w:ind w:left="720"/>
      <w:contextualSpacing/>
    </w:pPr>
  </w:style>
  <w:style w:type="character" w:styleId="IntenseEmphasis">
    <w:name w:val="Intense Emphasis"/>
    <w:basedOn w:val="DefaultParagraphFont"/>
    <w:uiPriority w:val="21"/>
    <w:qFormat/>
    <w:rsid w:val="006D4F13"/>
    <w:rPr>
      <w:i/>
      <w:iCs/>
      <w:color w:val="0F4761" w:themeColor="accent1" w:themeShade="BF"/>
    </w:rPr>
  </w:style>
  <w:style w:type="paragraph" w:styleId="IntenseQuote">
    <w:name w:val="Intense Quote"/>
    <w:basedOn w:val="Normal"/>
    <w:next w:val="Normal"/>
    <w:link w:val="IntenseQuoteChar"/>
    <w:uiPriority w:val="30"/>
    <w:qFormat/>
    <w:rsid w:val="006D4F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4F13"/>
    <w:rPr>
      <w:i/>
      <w:iCs/>
      <w:color w:val="0F4761" w:themeColor="accent1" w:themeShade="BF"/>
    </w:rPr>
  </w:style>
  <w:style w:type="character" w:styleId="IntenseReference">
    <w:name w:val="Intense Reference"/>
    <w:basedOn w:val="DefaultParagraphFont"/>
    <w:uiPriority w:val="32"/>
    <w:qFormat/>
    <w:rsid w:val="006D4F13"/>
    <w:rPr>
      <w:b/>
      <w:bCs/>
      <w:smallCaps/>
      <w:color w:val="0F4761" w:themeColor="accent1" w:themeShade="BF"/>
      <w:spacing w:val="5"/>
    </w:rPr>
  </w:style>
  <w:style w:type="table" w:styleId="TableGrid">
    <w:name w:val="Table Grid"/>
    <w:basedOn w:val="TableNormal"/>
    <w:uiPriority w:val="39"/>
    <w:rsid w:val="00204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438FE"/>
    <w:rPr>
      <w:sz w:val="16"/>
      <w:szCs w:val="16"/>
    </w:rPr>
  </w:style>
  <w:style w:type="paragraph" w:styleId="CommentText">
    <w:name w:val="annotation text"/>
    <w:basedOn w:val="Normal"/>
    <w:link w:val="CommentTextChar"/>
    <w:uiPriority w:val="99"/>
    <w:unhideWhenUsed/>
    <w:rsid w:val="005438FE"/>
    <w:pPr>
      <w:spacing w:line="240" w:lineRule="auto"/>
    </w:pPr>
    <w:rPr>
      <w:sz w:val="20"/>
      <w:szCs w:val="20"/>
    </w:rPr>
  </w:style>
  <w:style w:type="character" w:customStyle="1" w:styleId="CommentTextChar">
    <w:name w:val="Comment Text Char"/>
    <w:basedOn w:val="DefaultParagraphFont"/>
    <w:link w:val="CommentText"/>
    <w:uiPriority w:val="99"/>
    <w:rsid w:val="005438FE"/>
    <w:rPr>
      <w:sz w:val="20"/>
      <w:szCs w:val="20"/>
    </w:rPr>
  </w:style>
  <w:style w:type="paragraph" w:styleId="CommentSubject">
    <w:name w:val="annotation subject"/>
    <w:basedOn w:val="CommentText"/>
    <w:next w:val="CommentText"/>
    <w:link w:val="CommentSubjectChar"/>
    <w:uiPriority w:val="99"/>
    <w:semiHidden/>
    <w:unhideWhenUsed/>
    <w:rsid w:val="005438FE"/>
    <w:rPr>
      <w:b/>
      <w:bCs/>
    </w:rPr>
  </w:style>
  <w:style w:type="character" w:customStyle="1" w:styleId="CommentSubjectChar">
    <w:name w:val="Comment Subject Char"/>
    <w:basedOn w:val="CommentTextChar"/>
    <w:link w:val="CommentSubject"/>
    <w:uiPriority w:val="99"/>
    <w:semiHidden/>
    <w:rsid w:val="005438FE"/>
    <w:rPr>
      <w:b/>
      <w:bCs/>
      <w:sz w:val="20"/>
      <w:szCs w:val="20"/>
    </w:rPr>
  </w:style>
  <w:style w:type="paragraph" w:styleId="Header">
    <w:name w:val="header"/>
    <w:basedOn w:val="Normal"/>
    <w:link w:val="HeaderChar"/>
    <w:uiPriority w:val="99"/>
    <w:unhideWhenUsed/>
    <w:rsid w:val="00D53B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3BAD"/>
  </w:style>
  <w:style w:type="paragraph" w:styleId="Footer">
    <w:name w:val="footer"/>
    <w:basedOn w:val="Normal"/>
    <w:link w:val="FooterChar"/>
    <w:uiPriority w:val="99"/>
    <w:unhideWhenUsed/>
    <w:rsid w:val="00D53B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3BAD"/>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52765"/>
  </w:style>
  <w:style w:type="paragraph" w:customStyle="1" w:styleId="Default">
    <w:name w:val="Default"/>
    <w:rsid w:val="00BA558D"/>
    <w:pPr>
      <w:autoSpaceDE w:val="0"/>
      <w:autoSpaceDN w:val="0"/>
      <w:adjustRightInd w:val="0"/>
      <w:spacing w:after="0" w:line="240" w:lineRule="auto"/>
    </w:pPr>
    <w:rPr>
      <w:rFonts w:ascii="Times New Roman" w:hAnsi="Times New Roman" w:cs="Times New Roman"/>
      <w:color w:val="000000"/>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433395">
      <w:bodyDiv w:val="1"/>
      <w:marLeft w:val="0"/>
      <w:marRight w:val="0"/>
      <w:marTop w:val="0"/>
      <w:marBottom w:val="0"/>
      <w:divBdr>
        <w:top w:val="none" w:sz="0" w:space="0" w:color="auto"/>
        <w:left w:val="none" w:sz="0" w:space="0" w:color="auto"/>
        <w:bottom w:val="none" w:sz="0" w:space="0" w:color="auto"/>
        <w:right w:val="none" w:sz="0" w:space="0" w:color="auto"/>
      </w:divBdr>
    </w:div>
    <w:div w:id="439493224">
      <w:bodyDiv w:val="1"/>
      <w:marLeft w:val="0"/>
      <w:marRight w:val="0"/>
      <w:marTop w:val="0"/>
      <w:marBottom w:val="0"/>
      <w:divBdr>
        <w:top w:val="none" w:sz="0" w:space="0" w:color="auto"/>
        <w:left w:val="none" w:sz="0" w:space="0" w:color="auto"/>
        <w:bottom w:val="none" w:sz="0" w:space="0" w:color="auto"/>
        <w:right w:val="none" w:sz="0" w:space="0" w:color="auto"/>
      </w:divBdr>
    </w:div>
    <w:div w:id="592009683">
      <w:bodyDiv w:val="1"/>
      <w:marLeft w:val="0"/>
      <w:marRight w:val="0"/>
      <w:marTop w:val="0"/>
      <w:marBottom w:val="0"/>
      <w:divBdr>
        <w:top w:val="none" w:sz="0" w:space="0" w:color="auto"/>
        <w:left w:val="none" w:sz="0" w:space="0" w:color="auto"/>
        <w:bottom w:val="none" w:sz="0" w:space="0" w:color="auto"/>
        <w:right w:val="none" w:sz="0" w:space="0" w:color="auto"/>
      </w:divBdr>
    </w:div>
    <w:div w:id="597712219">
      <w:bodyDiv w:val="1"/>
      <w:marLeft w:val="0"/>
      <w:marRight w:val="0"/>
      <w:marTop w:val="0"/>
      <w:marBottom w:val="0"/>
      <w:divBdr>
        <w:top w:val="none" w:sz="0" w:space="0" w:color="auto"/>
        <w:left w:val="none" w:sz="0" w:space="0" w:color="auto"/>
        <w:bottom w:val="none" w:sz="0" w:space="0" w:color="auto"/>
        <w:right w:val="none" w:sz="0" w:space="0" w:color="auto"/>
      </w:divBdr>
    </w:div>
    <w:div w:id="671374005">
      <w:bodyDiv w:val="1"/>
      <w:marLeft w:val="0"/>
      <w:marRight w:val="0"/>
      <w:marTop w:val="0"/>
      <w:marBottom w:val="0"/>
      <w:divBdr>
        <w:top w:val="none" w:sz="0" w:space="0" w:color="auto"/>
        <w:left w:val="none" w:sz="0" w:space="0" w:color="auto"/>
        <w:bottom w:val="none" w:sz="0" w:space="0" w:color="auto"/>
        <w:right w:val="none" w:sz="0" w:space="0" w:color="auto"/>
      </w:divBdr>
    </w:div>
    <w:div w:id="836573906">
      <w:bodyDiv w:val="1"/>
      <w:marLeft w:val="0"/>
      <w:marRight w:val="0"/>
      <w:marTop w:val="0"/>
      <w:marBottom w:val="0"/>
      <w:divBdr>
        <w:top w:val="none" w:sz="0" w:space="0" w:color="auto"/>
        <w:left w:val="none" w:sz="0" w:space="0" w:color="auto"/>
        <w:bottom w:val="none" w:sz="0" w:space="0" w:color="auto"/>
        <w:right w:val="none" w:sz="0" w:space="0" w:color="auto"/>
      </w:divBdr>
    </w:div>
    <w:div w:id="998311079">
      <w:bodyDiv w:val="1"/>
      <w:marLeft w:val="0"/>
      <w:marRight w:val="0"/>
      <w:marTop w:val="0"/>
      <w:marBottom w:val="0"/>
      <w:divBdr>
        <w:top w:val="none" w:sz="0" w:space="0" w:color="auto"/>
        <w:left w:val="none" w:sz="0" w:space="0" w:color="auto"/>
        <w:bottom w:val="none" w:sz="0" w:space="0" w:color="auto"/>
        <w:right w:val="none" w:sz="0" w:space="0" w:color="auto"/>
      </w:divBdr>
    </w:div>
    <w:div w:id="1062875089">
      <w:bodyDiv w:val="1"/>
      <w:marLeft w:val="0"/>
      <w:marRight w:val="0"/>
      <w:marTop w:val="0"/>
      <w:marBottom w:val="0"/>
      <w:divBdr>
        <w:top w:val="none" w:sz="0" w:space="0" w:color="auto"/>
        <w:left w:val="none" w:sz="0" w:space="0" w:color="auto"/>
        <w:bottom w:val="none" w:sz="0" w:space="0" w:color="auto"/>
        <w:right w:val="none" w:sz="0" w:space="0" w:color="auto"/>
      </w:divBdr>
    </w:div>
    <w:div w:id="1551384488">
      <w:bodyDiv w:val="1"/>
      <w:marLeft w:val="0"/>
      <w:marRight w:val="0"/>
      <w:marTop w:val="0"/>
      <w:marBottom w:val="0"/>
      <w:divBdr>
        <w:top w:val="none" w:sz="0" w:space="0" w:color="auto"/>
        <w:left w:val="none" w:sz="0" w:space="0" w:color="auto"/>
        <w:bottom w:val="none" w:sz="0" w:space="0" w:color="auto"/>
        <w:right w:val="none" w:sz="0" w:space="0" w:color="auto"/>
      </w:divBdr>
    </w:div>
    <w:div w:id="1664578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172EF-AF5B-4732-B8B2-A3E7E1345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5</Pages>
  <Words>1247</Words>
  <Characters>7114</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Kliopovas</dc:creator>
  <cp:keywords/>
  <dc:description/>
  <cp:lastModifiedBy>Almina Zinevičienė</cp:lastModifiedBy>
  <cp:revision>22</cp:revision>
  <dcterms:created xsi:type="dcterms:W3CDTF">2026-06-09T08:26:00Z</dcterms:created>
  <dcterms:modified xsi:type="dcterms:W3CDTF">2026-07-01T13:48:00Z</dcterms:modified>
</cp:coreProperties>
</file>